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B347" w14:textId="78D65A2C" w:rsidR="00A7201A" w:rsidRDefault="005950D7" w:rsidP="005950D7">
      <w:pPr>
        <w:jc w:val="center"/>
        <w:rPr>
          <w:rFonts w:ascii="Verdana" w:hAnsi="Verdana"/>
          <w:b/>
          <w:bCs/>
          <w:sz w:val="28"/>
          <w:szCs w:val="28"/>
        </w:rPr>
      </w:pPr>
      <w:r w:rsidRPr="005950D7">
        <w:rPr>
          <w:rFonts w:ascii="Verdana" w:hAnsi="Verdana"/>
          <w:b/>
          <w:bCs/>
          <w:sz w:val="28"/>
          <w:szCs w:val="28"/>
        </w:rPr>
        <w:t xml:space="preserve">Calendario Avvento 2021 - </w:t>
      </w:r>
      <w:r w:rsidR="00A7201A" w:rsidRPr="005950D7">
        <w:rPr>
          <w:rFonts w:ascii="Verdana" w:hAnsi="Verdana"/>
          <w:b/>
          <w:bCs/>
          <w:sz w:val="28"/>
          <w:szCs w:val="28"/>
        </w:rPr>
        <w:t>I martedì del parroco</w:t>
      </w:r>
    </w:p>
    <w:p w14:paraId="524E4491" w14:textId="77777777" w:rsidR="005950D7" w:rsidRDefault="005950D7" w:rsidP="005950D7">
      <w:pPr>
        <w:jc w:val="center"/>
        <w:rPr>
          <w:rFonts w:ascii="Verdana" w:hAnsi="Verdana"/>
          <w:b/>
          <w:bCs/>
          <w:sz w:val="28"/>
          <w:szCs w:val="28"/>
        </w:rPr>
      </w:pPr>
    </w:p>
    <w:p w14:paraId="779C915B" w14:textId="24B14CF3" w:rsidR="005950D7" w:rsidRDefault="005950D7" w:rsidP="005950D7">
      <w:pPr>
        <w:spacing w:after="0" w:line="360" w:lineRule="auto"/>
        <w:jc w:val="both"/>
        <w:rPr>
          <w:rFonts w:ascii="Verdana" w:hAnsi="Verdana"/>
          <w:b/>
          <w:bCs/>
          <w:sz w:val="24"/>
          <w:szCs w:val="24"/>
        </w:rPr>
      </w:pPr>
      <w:r w:rsidRPr="00017F0E">
        <w:rPr>
          <w:rFonts w:ascii="Verdana" w:hAnsi="Verdana"/>
          <w:b/>
          <w:bCs/>
          <w:sz w:val="24"/>
          <w:szCs w:val="24"/>
        </w:rPr>
        <w:t>30 novembre</w:t>
      </w:r>
      <w:r w:rsidR="00515B0F" w:rsidRPr="00017F0E">
        <w:rPr>
          <w:rFonts w:ascii="Verdana" w:hAnsi="Verdana"/>
          <w:b/>
          <w:bCs/>
          <w:sz w:val="24"/>
          <w:szCs w:val="24"/>
        </w:rPr>
        <w:t xml:space="preserve"> </w:t>
      </w:r>
      <w:r w:rsidR="006D53B9" w:rsidRPr="00017F0E">
        <w:rPr>
          <w:rFonts w:ascii="Verdana" w:hAnsi="Verdana"/>
          <w:b/>
          <w:bCs/>
          <w:sz w:val="24"/>
          <w:szCs w:val="24"/>
        </w:rPr>
        <w:t>– capitolo 4</w:t>
      </w:r>
      <w:r w:rsidR="0042261A" w:rsidRPr="00017F0E">
        <w:rPr>
          <w:rFonts w:ascii="Verdana" w:hAnsi="Verdana"/>
          <w:b/>
          <w:bCs/>
          <w:sz w:val="24"/>
          <w:szCs w:val="24"/>
        </w:rPr>
        <w:t xml:space="preserve"> – l’amore nel matrimonio</w:t>
      </w:r>
    </w:p>
    <w:p w14:paraId="40E1D720" w14:textId="76326D6F" w:rsidR="00F16E8F" w:rsidRPr="00017F0E" w:rsidRDefault="00F16E8F" w:rsidP="005950D7">
      <w:pPr>
        <w:spacing w:after="0" w:line="360" w:lineRule="auto"/>
        <w:jc w:val="both"/>
        <w:rPr>
          <w:rFonts w:ascii="Verdana" w:hAnsi="Verdana"/>
          <w:b/>
          <w:bCs/>
          <w:sz w:val="24"/>
          <w:szCs w:val="24"/>
        </w:rPr>
      </w:pPr>
      <w:r>
        <w:rPr>
          <w:rFonts w:ascii="Verdana" w:hAnsi="Verdana"/>
          <w:b/>
          <w:bCs/>
          <w:sz w:val="24"/>
          <w:szCs w:val="24"/>
        </w:rPr>
        <w:t>Il nostro amore quotidiano</w:t>
      </w:r>
    </w:p>
    <w:p w14:paraId="5681382E" w14:textId="079D2ECB" w:rsidR="008E325D" w:rsidRPr="00017F0E" w:rsidRDefault="0042261A" w:rsidP="0042261A">
      <w:pPr>
        <w:spacing w:after="0" w:line="360" w:lineRule="auto"/>
        <w:jc w:val="both"/>
        <w:rPr>
          <w:rFonts w:ascii="Verdana" w:hAnsi="Verdana"/>
          <w:i/>
          <w:iCs/>
          <w:sz w:val="24"/>
          <w:szCs w:val="24"/>
        </w:rPr>
      </w:pPr>
      <w:r w:rsidRPr="00017F0E">
        <w:rPr>
          <w:rFonts w:ascii="Verdana" w:hAnsi="Verdana"/>
          <w:b/>
          <w:bCs/>
          <w:sz w:val="24"/>
          <w:szCs w:val="24"/>
        </w:rPr>
        <w:t>89.</w:t>
      </w:r>
      <w:r w:rsidRPr="00017F0E">
        <w:rPr>
          <w:rFonts w:ascii="Verdana" w:hAnsi="Verdana"/>
          <w:i/>
          <w:iCs/>
          <w:sz w:val="24"/>
          <w:szCs w:val="24"/>
        </w:rPr>
        <w:t xml:space="preserve"> Tutto quanto è stato detto non è sufficiente ad esprimere il vangelo del matrimonio e della famiglia se non ci soffermiamo in modo specifico a parlare dell’amore.</w:t>
      </w:r>
    </w:p>
    <w:p w14:paraId="0F6E71B1" w14:textId="6AD7D3A4"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La parola “amore”, tuttavia, che è una delle più utilizzate, molte volte appare sfigurata.</w:t>
      </w:r>
    </w:p>
    <w:p w14:paraId="7ECA9436" w14:textId="5A9CD194"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“La carità è paziente,</w:t>
      </w:r>
    </w:p>
    <w:p w14:paraId="3CA4CA10" w14:textId="77777777"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benevola è la carità;</w:t>
      </w:r>
    </w:p>
    <w:p w14:paraId="18E897C4" w14:textId="77777777"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non è invidiosa,</w:t>
      </w:r>
    </w:p>
    <w:p w14:paraId="2E12E66A" w14:textId="77777777"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non si vanta,</w:t>
      </w:r>
    </w:p>
    <w:p w14:paraId="261E2A6E" w14:textId="77777777"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non si gonfia d’orgoglio,</w:t>
      </w:r>
    </w:p>
    <w:p w14:paraId="6E4E8118" w14:textId="77777777"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non manca di rispetto,</w:t>
      </w:r>
    </w:p>
    <w:p w14:paraId="54BB6C54" w14:textId="77777777"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non cerca il proprio interesse,</w:t>
      </w:r>
    </w:p>
    <w:p w14:paraId="3537C109" w14:textId="77777777"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non si adira,</w:t>
      </w:r>
    </w:p>
    <w:p w14:paraId="36F54D0A" w14:textId="77777777"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non tiene conto del male ricevuto,</w:t>
      </w:r>
    </w:p>
    <w:p w14:paraId="7B993925" w14:textId="77777777"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non gode dell’ingiustizia</w:t>
      </w:r>
    </w:p>
    <w:p w14:paraId="40322957" w14:textId="77777777"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ma si rallegra della verità.</w:t>
      </w:r>
    </w:p>
    <w:p w14:paraId="5F68D3D5" w14:textId="77777777"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Tutto scusa,</w:t>
      </w:r>
    </w:p>
    <w:p w14:paraId="53937B6D" w14:textId="77777777"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tutto crede,</w:t>
      </w:r>
    </w:p>
    <w:p w14:paraId="5BF2F7C3" w14:textId="77777777"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tutto spera,</w:t>
      </w:r>
    </w:p>
    <w:p w14:paraId="4E6BCAFF" w14:textId="03012229"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 xml:space="preserve">tutto sopporta” (1 </w:t>
      </w:r>
      <w:proofErr w:type="spellStart"/>
      <w:r w:rsidRPr="00017F0E">
        <w:rPr>
          <w:rFonts w:ascii="Verdana" w:hAnsi="Verdana"/>
          <w:i/>
          <w:iCs/>
          <w:sz w:val="24"/>
          <w:szCs w:val="24"/>
        </w:rPr>
        <w:t>Cor</w:t>
      </w:r>
      <w:proofErr w:type="spellEnd"/>
      <w:r w:rsidRPr="00017F0E">
        <w:rPr>
          <w:rFonts w:ascii="Verdana" w:hAnsi="Verdana"/>
          <w:i/>
          <w:iCs/>
          <w:sz w:val="24"/>
          <w:szCs w:val="24"/>
        </w:rPr>
        <w:t xml:space="preserve"> 13,4-7).</w:t>
      </w:r>
    </w:p>
    <w:p w14:paraId="0F8D5B9F" w14:textId="436A1D06"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Questo si vive e si coltiva nella vita che condividono tutti i giorni gli sposi, tra di loro e con i loro figli. Perciò è prezioso soffermarsi a precisare il senso delle espressioni di questo testo, per</w:t>
      </w:r>
    </w:p>
    <w:p w14:paraId="5A963392" w14:textId="625755B6" w:rsidR="0042261A" w:rsidRPr="00017F0E" w:rsidRDefault="0042261A" w:rsidP="0042261A">
      <w:pPr>
        <w:spacing w:after="0" w:line="360" w:lineRule="auto"/>
        <w:jc w:val="both"/>
        <w:rPr>
          <w:rFonts w:ascii="Verdana" w:hAnsi="Verdana"/>
          <w:i/>
          <w:iCs/>
          <w:sz w:val="24"/>
          <w:szCs w:val="24"/>
        </w:rPr>
      </w:pPr>
      <w:r w:rsidRPr="00017F0E">
        <w:rPr>
          <w:rFonts w:ascii="Verdana" w:hAnsi="Verdana"/>
          <w:i/>
          <w:iCs/>
          <w:sz w:val="24"/>
          <w:szCs w:val="24"/>
        </w:rPr>
        <w:t>tentarne un’applicazione all’esistenza concreta di ogni famiglia.</w:t>
      </w:r>
    </w:p>
    <w:p w14:paraId="1853ED53" w14:textId="576D1207" w:rsidR="00065F43" w:rsidRPr="00017F0E" w:rsidRDefault="00065F43" w:rsidP="00065F43">
      <w:pPr>
        <w:spacing w:after="0" w:line="360" w:lineRule="auto"/>
        <w:jc w:val="both"/>
        <w:rPr>
          <w:rFonts w:ascii="Verdana" w:hAnsi="Verdana"/>
          <w:b/>
          <w:bCs/>
          <w:i/>
          <w:iCs/>
          <w:sz w:val="24"/>
          <w:szCs w:val="24"/>
        </w:rPr>
      </w:pPr>
      <w:r w:rsidRPr="00017F0E">
        <w:rPr>
          <w:rFonts w:ascii="Verdana" w:hAnsi="Verdana"/>
          <w:b/>
          <w:bCs/>
          <w:i/>
          <w:iCs/>
          <w:sz w:val="24"/>
          <w:szCs w:val="24"/>
        </w:rPr>
        <w:t>Pazienza</w:t>
      </w:r>
    </w:p>
    <w:p w14:paraId="73983223" w14:textId="2A12C2C3" w:rsidR="00065F43" w:rsidRPr="00017F0E" w:rsidRDefault="00065F43" w:rsidP="00065F43">
      <w:pPr>
        <w:spacing w:after="0" w:line="360" w:lineRule="auto"/>
        <w:jc w:val="both"/>
        <w:rPr>
          <w:rFonts w:ascii="Verdana" w:hAnsi="Verdana"/>
          <w:i/>
          <w:iCs/>
          <w:sz w:val="24"/>
          <w:szCs w:val="24"/>
        </w:rPr>
      </w:pPr>
      <w:r w:rsidRPr="00017F0E">
        <w:rPr>
          <w:rFonts w:ascii="Verdana" w:hAnsi="Verdana"/>
          <w:b/>
          <w:bCs/>
          <w:sz w:val="24"/>
          <w:szCs w:val="24"/>
        </w:rPr>
        <w:t>91.</w:t>
      </w:r>
      <w:r w:rsidRPr="00017F0E">
        <w:rPr>
          <w:rFonts w:ascii="Verdana" w:hAnsi="Verdana"/>
          <w:sz w:val="24"/>
          <w:szCs w:val="24"/>
        </w:rPr>
        <w:t xml:space="preserve"> </w:t>
      </w:r>
      <w:r w:rsidRPr="00017F0E">
        <w:rPr>
          <w:rFonts w:ascii="Verdana" w:hAnsi="Verdana"/>
          <w:i/>
          <w:iCs/>
          <w:sz w:val="24"/>
          <w:szCs w:val="24"/>
        </w:rPr>
        <w:t xml:space="preserve">La prima espressione utilizzata è </w:t>
      </w:r>
      <w:proofErr w:type="spellStart"/>
      <w:r w:rsidRPr="00017F0E">
        <w:rPr>
          <w:rFonts w:ascii="Verdana" w:hAnsi="Verdana"/>
          <w:i/>
          <w:iCs/>
          <w:sz w:val="24"/>
          <w:szCs w:val="24"/>
        </w:rPr>
        <w:t>macrothymei</w:t>
      </w:r>
      <w:proofErr w:type="spellEnd"/>
      <w:r w:rsidRPr="00017F0E">
        <w:rPr>
          <w:rFonts w:ascii="Verdana" w:hAnsi="Verdana"/>
          <w:i/>
          <w:iCs/>
          <w:sz w:val="24"/>
          <w:szCs w:val="24"/>
        </w:rPr>
        <w:t>.</w:t>
      </w:r>
      <w:r w:rsidR="00CC2D56" w:rsidRPr="00017F0E">
        <w:rPr>
          <w:rFonts w:ascii="Verdana" w:hAnsi="Verdana"/>
          <w:i/>
          <w:iCs/>
          <w:sz w:val="24"/>
          <w:szCs w:val="24"/>
        </w:rPr>
        <w:t xml:space="preserve"> </w:t>
      </w:r>
      <w:r w:rsidRPr="00017F0E">
        <w:rPr>
          <w:rFonts w:ascii="Verdana" w:hAnsi="Verdana"/>
          <w:i/>
          <w:iCs/>
          <w:sz w:val="24"/>
          <w:szCs w:val="24"/>
        </w:rPr>
        <w:t>La traduzione non è semplicemente “che sopporta</w:t>
      </w:r>
      <w:r w:rsidR="00CC2D56" w:rsidRPr="00017F0E">
        <w:rPr>
          <w:rFonts w:ascii="Verdana" w:hAnsi="Verdana"/>
          <w:i/>
          <w:iCs/>
          <w:sz w:val="24"/>
          <w:szCs w:val="24"/>
        </w:rPr>
        <w:t xml:space="preserve"> </w:t>
      </w:r>
      <w:r w:rsidRPr="00017F0E">
        <w:rPr>
          <w:rFonts w:ascii="Verdana" w:hAnsi="Verdana"/>
          <w:i/>
          <w:iCs/>
          <w:sz w:val="24"/>
          <w:szCs w:val="24"/>
        </w:rPr>
        <w:t>ogni cosa”, perché questa idea viene espressa</w:t>
      </w:r>
      <w:r w:rsidR="00CC2D56" w:rsidRPr="00017F0E">
        <w:rPr>
          <w:rFonts w:ascii="Verdana" w:hAnsi="Verdana"/>
          <w:i/>
          <w:iCs/>
          <w:sz w:val="24"/>
          <w:szCs w:val="24"/>
        </w:rPr>
        <w:t xml:space="preserve"> </w:t>
      </w:r>
      <w:r w:rsidRPr="00017F0E">
        <w:rPr>
          <w:rFonts w:ascii="Verdana" w:hAnsi="Verdana"/>
          <w:i/>
          <w:iCs/>
          <w:sz w:val="24"/>
          <w:szCs w:val="24"/>
        </w:rPr>
        <w:t>alla fine del v. 7. Il senso si coglie dalla traduzione</w:t>
      </w:r>
      <w:r w:rsidR="00CC2D56" w:rsidRPr="00017F0E">
        <w:rPr>
          <w:rFonts w:ascii="Verdana" w:hAnsi="Verdana"/>
          <w:i/>
          <w:iCs/>
          <w:sz w:val="24"/>
          <w:szCs w:val="24"/>
        </w:rPr>
        <w:t xml:space="preserve"> </w:t>
      </w:r>
      <w:r w:rsidRPr="00017F0E">
        <w:rPr>
          <w:rFonts w:ascii="Verdana" w:hAnsi="Verdana"/>
          <w:i/>
          <w:iCs/>
          <w:sz w:val="24"/>
          <w:szCs w:val="24"/>
        </w:rPr>
        <w:t>greca dell’Antico Testamento, dove si afferma</w:t>
      </w:r>
      <w:r w:rsidR="00CC2D56" w:rsidRPr="00017F0E">
        <w:rPr>
          <w:rFonts w:ascii="Verdana" w:hAnsi="Verdana"/>
          <w:i/>
          <w:iCs/>
          <w:sz w:val="24"/>
          <w:szCs w:val="24"/>
        </w:rPr>
        <w:t xml:space="preserve"> </w:t>
      </w:r>
      <w:r w:rsidRPr="00017F0E">
        <w:rPr>
          <w:rFonts w:ascii="Verdana" w:hAnsi="Verdana"/>
          <w:i/>
          <w:iCs/>
          <w:sz w:val="24"/>
          <w:szCs w:val="24"/>
        </w:rPr>
        <w:t xml:space="preserve">che Dio è </w:t>
      </w:r>
      <w:r w:rsidR="00CC2D56" w:rsidRPr="00017F0E">
        <w:rPr>
          <w:rFonts w:ascii="Verdana" w:hAnsi="Verdana"/>
          <w:i/>
          <w:iCs/>
          <w:sz w:val="24"/>
          <w:szCs w:val="24"/>
        </w:rPr>
        <w:t>“</w:t>
      </w:r>
      <w:r w:rsidRPr="00017F0E">
        <w:rPr>
          <w:rFonts w:ascii="Verdana" w:hAnsi="Verdana"/>
          <w:i/>
          <w:iCs/>
          <w:sz w:val="24"/>
          <w:szCs w:val="24"/>
        </w:rPr>
        <w:t>lento all’ira</w:t>
      </w:r>
      <w:r w:rsidR="00CC2D56" w:rsidRPr="00017F0E">
        <w:rPr>
          <w:rFonts w:ascii="Verdana" w:hAnsi="Verdana"/>
          <w:i/>
          <w:iCs/>
          <w:sz w:val="24"/>
          <w:szCs w:val="24"/>
        </w:rPr>
        <w:t>”</w:t>
      </w:r>
      <w:r w:rsidRPr="00017F0E">
        <w:rPr>
          <w:rFonts w:ascii="Verdana" w:hAnsi="Verdana"/>
          <w:i/>
          <w:iCs/>
          <w:sz w:val="24"/>
          <w:szCs w:val="24"/>
        </w:rPr>
        <w:t xml:space="preserve"> (Es 34,6; Nm 14,18). Si</w:t>
      </w:r>
      <w:r w:rsidR="00CC2D56" w:rsidRPr="00017F0E">
        <w:rPr>
          <w:rFonts w:ascii="Verdana" w:hAnsi="Verdana"/>
          <w:i/>
          <w:iCs/>
          <w:sz w:val="24"/>
          <w:szCs w:val="24"/>
        </w:rPr>
        <w:t xml:space="preserve"> </w:t>
      </w:r>
      <w:r w:rsidRPr="00017F0E">
        <w:rPr>
          <w:rFonts w:ascii="Verdana" w:hAnsi="Verdana"/>
          <w:i/>
          <w:iCs/>
          <w:sz w:val="24"/>
          <w:szCs w:val="24"/>
        </w:rPr>
        <w:t>mostra quando la persona non si lascia guidare</w:t>
      </w:r>
      <w:r w:rsidR="00CC2D56" w:rsidRPr="00017F0E">
        <w:rPr>
          <w:rFonts w:ascii="Verdana" w:hAnsi="Verdana"/>
          <w:i/>
          <w:iCs/>
          <w:sz w:val="24"/>
          <w:szCs w:val="24"/>
        </w:rPr>
        <w:t xml:space="preserve"> </w:t>
      </w:r>
      <w:r w:rsidRPr="00017F0E">
        <w:rPr>
          <w:rFonts w:ascii="Verdana" w:hAnsi="Verdana"/>
          <w:i/>
          <w:iCs/>
          <w:sz w:val="24"/>
          <w:szCs w:val="24"/>
        </w:rPr>
        <w:t xml:space="preserve">dagli impulsi </w:t>
      </w:r>
      <w:proofErr w:type="gramStart"/>
      <w:r w:rsidRPr="00017F0E">
        <w:rPr>
          <w:rFonts w:ascii="Verdana" w:hAnsi="Verdana"/>
          <w:i/>
          <w:iCs/>
          <w:sz w:val="24"/>
          <w:szCs w:val="24"/>
        </w:rPr>
        <w:t>e</w:t>
      </w:r>
      <w:proofErr w:type="gramEnd"/>
      <w:r w:rsidRPr="00017F0E">
        <w:rPr>
          <w:rFonts w:ascii="Verdana" w:hAnsi="Verdana"/>
          <w:i/>
          <w:iCs/>
          <w:sz w:val="24"/>
          <w:szCs w:val="24"/>
        </w:rPr>
        <w:t xml:space="preserve"> evita di aggredire. È una caratteristica</w:t>
      </w:r>
      <w:r w:rsidR="00CC2D56" w:rsidRPr="00017F0E">
        <w:rPr>
          <w:rFonts w:ascii="Verdana" w:hAnsi="Verdana"/>
          <w:i/>
          <w:iCs/>
          <w:sz w:val="24"/>
          <w:szCs w:val="24"/>
        </w:rPr>
        <w:t xml:space="preserve"> </w:t>
      </w:r>
      <w:r w:rsidRPr="00017F0E">
        <w:rPr>
          <w:rFonts w:ascii="Verdana" w:hAnsi="Verdana"/>
          <w:i/>
          <w:iCs/>
          <w:sz w:val="24"/>
          <w:szCs w:val="24"/>
        </w:rPr>
        <w:t>del Dio dell’Alleanza che chiama ad imitarlo</w:t>
      </w:r>
      <w:r w:rsidR="00CC2D56" w:rsidRPr="00017F0E">
        <w:rPr>
          <w:rFonts w:ascii="Verdana" w:hAnsi="Verdana"/>
          <w:i/>
          <w:iCs/>
          <w:sz w:val="24"/>
          <w:szCs w:val="24"/>
        </w:rPr>
        <w:t xml:space="preserve"> </w:t>
      </w:r>
      <w:r w:rsidRPr="00017F0E">
        <w:rPr>
          <w:rFonts w:ascii="Verdana" w:hAnsi="Verdana"/>
          <w:i/>
          <w:iCs/>
          <w:sz w:val="24"/>
          <w:szCs w:val="24"/>
        </w:rPr>
        <w:t>anche all’interno della vita familiare.</w:t>
      </w:r>
    </w:p>
    <w:p w14:paraId="4D68C673" w14:textId="07D18360" w:rsidR="00065F43" w:rsidRPr="00017F0E" w:rsidRDefault="00065F43" w:rsidP="00CC2D56">
      <w:pPr>
        <w:spacing w:after="0" w:line="360" w:lineRule="auto"/>
        <w:jc w:val="both"/>
        <w:rPr>
          <w:rFonts w:ascii="Verdana" w:hAnsi="Verdana"/>
          <w:sz w:val="24"/>
          <w:szCs w:val="24"/>
        </w:rPr>
      </w:pPr>
      <w:r w:rsidRPr="00017F0E">
        <w:rPr>
          <w:rFonts w:ascii="Verdana" w:hAnsi="Verdana"/>
          <w:b/>
          <w:bCs/>
          <w:sz w:val="24"/>
          <w:szCs w:val="24"/>
        </w:rPr>
        <w:t>92.</w:t>
      </w:r>
      <w:r w:rsidRPr="00017F0E">
        <w:rPr>
          <w:rFonts w:ascii="Verdana" w:hAnsi="Verdana"/>
          <w:sz w:val="24"/>
          <w:szCs w:val="24"/>
        </w:rPr>
        <w:t xml:space="preserve"> </w:t>
      </w:r>
      <w:r w:rsidRPr="00017F0E">
        <w:rPr>
          <w:rFonts w:ascii="Verdana" w:hAnsi="Verdana"/>
          <w:i/>
          <w:iCs/>
          <w:sz w:val="24"/>
          <w:szCs w:val="24"/>
        </w:rPr>
        <w:t>Essere pazienti non significa lasciare che ci</w:t>
      </w:r>
      <w:r w:rsidR="00CC2D56" w:rsidRPr="00017F0E">
        <w:rPr>
          <w:rFonts w:ascii="Verdana" w:hAnsi="Verdana"/>
          <w:i/>
          <w:iCs/>
          <w:sz w:val="24"/>
          <w:szCs w:val="24"/>
        </w:rPr>
        <w:t xml:space="preserve"> </w:t>
      </w:r>
      <w:r w:rsidRPr="00017F0E">
        <w:rPr>
          <w:rFonts w:ascii="Verdana" w:hAnsi="Verdana"/>
          <w:i/>
          <w:iCs/>
          <w:sz w:val="24"/>
          <w:szCs w:val="24"/>
        </w:rPr>
        <w:t>maltrattino continuamente, o tollerare aggressioni</w:t>
      </w:r>
      <w:r w:rsidR="00CC2D56" w:rsidRPr="00017F0E">
        <w:rPr>
          <w:rFonts w:ascii="Verdana" w:hAnsi="Verdana"/>
          <w:i/>
          <w:iCs/>
          <w:sz w:val="24"/>
          <w:szCs w:val="24"/>
        </w:rPr>
        <w:t xml:space="preserve"> </w:t>
      </w:r>
      <w:r w:rsidRPr="00017F0E">
        <w:rPr>
          <w:rFonts w:ascii="Verdana" w:hAnsi="Verdana"/>
          <w:i/>
          <w:iCs/>
          <w:sz w:val="24"/>
          <w:szCs w:val="24"/>
        </w:rPr>
        <w:t>fisiche, o permettere che ci trattino come oggetti.</w:t>
      </w:r>
      <w:r w:rsidR="00CC2D56" w:rsidRPr="00017F0E">
        <w:rPr>
          <w:rFonts w:ascii="Verdana" w:hAnsi="Verdana"/>
          <w:i/>
          <w:iCs/>
          <w:sz w:val="24"/>
          <w:szCs w:val="24"/>
        </w:rPr>
        <w:t xml:space="preserve"> </w:t>
      </w:r>
      <w:r w:rsidRPr="00017F0E">
        <w:rPr>
          <w:rFonts w:ascii="Verdana" w:hAnsi="Verdana"/>
          <w:i/>
          <w:iCs/>
          <w:sz w:val="24"/>
          <w:szCs w:val="24"/>
        </w:rPr>
        <w:t xml:space="preserve">Il problema si pone </w:t>
      </w:r>
      <w:r w:rsidRPr="00017F0E">
        <w:rPr>
          <w:rFonts w:ascii="Verdana" w:hAnsi="Verdana"/>
          <w:i/>
          <w:iCs/>
          <w:sz w:val="24"/>
          <w:szCs w:val="24"/>
        </w:rPr>
        <w:lastRenderedPageBreak/>
        <w:t>quando pretendiamo</w:t>
      </w:r>
      <w:r w:rsidR="00CC2D56" w:rsidRPr="00017F0E">
        <w:rPr>
          <w:rFonts w:ascii="Verdana" w:hAnsi="Verdana"/>
          <w:i/>
          <w:iCs/>
          <w:sz w:val="24"/>
          <w:szCs w:val="24"/>
        </w:rPr>
        <w:t xml:space="preserve"> </w:t>
      </w:r>
      <w:r w:rsidRPr="00017F0E">
        <w:rPr>
          <w:rFonts w:ascii="Verdana" w:hAnsi="Verdana"/>
          <w:i/>
          <w:iCs/>
          <w:sz w:val="24"/>
          <w:szCs w:val="24"/>
        </w:rPr>
        <w:t>che le relazioni siano idilliache o che le persone</w:t>
      </w:r>
      <w:r w:rsidR="00CC2D56" w:rsidRPr="00017F0E">
        <w:rPr>
          <w:rFonts w:ascii="Verdana" w:hAnsi="Verdana"/>
          <w:i/>
          <w:iCs/>
          <w:sz w:val="24"/>
          <w:szCs w:val="24"/>
        </w:rPr>
        <w:t xml:space="preserve"> </w:t>
      </w:r>
      <w:r w:rsidRPr="00017F0E">
        <w:rPr>
          <w:rFonts w:ascii="Verdana" w:hAnsi="Verdana"/>
          <w:i/>
          <w:iCs/>
          <w:sz w:val="24"/>
          <w:szCs w:val="24"/>
        </w:rPr>
        <w:t>siano perfette, o quando ci collochiamo al centro</w:t>
      </w:r>
      <w:r w:rsidR="00CC2D56" w:rsidRPr="00017F0E">
        <w:rPr>
          <w:rFonts w:ascii="Verdana" w:hAnsi="Verdana"/>
          <w:i/>
          <w:iCs/>
          <w:sz w:val="24"/>
          <w:szCs w:val="24"/>
        </w:rPr>
        <w:t xml:space="preserve"> </w:t>
      </w:r>
      <w:r w:rsidRPr="00017F0E">
        <w:rPr>
          <w:rFonts w:ascii="Verdana" w:hAnsi="Verdana"/>
          <w:i/>
          <w:iCs/>
          <w:sz w:val="24"/>
          <w:szCs w:val="24"/>
        </w:rPr>
        <w:t>e aspettiamo unicamente che si faccia la nostra</w:t>
      </w:r>
      <w:r w:rsidR="00CC2D56" w:rsidRPr="00017F0E">
        <w:rPr>
          <w:rFonts w:ascii="Verdana" w:hAnsi="Verdana"/>
          <w:i/>
          <w:iCs/>
          <w:sz w:val="24"/>
          <w:szCs w:val="24"/>
        </w:rPr>
        <w:t xml:space="preserve"> </w:t>
      </w:r>
      <w:r w:rsidRPr="00017F0E">
        <w:rPr>
          <w:rFonts w:ascii="Verdana" w:hAnsi="Verdana"/>
          <w:i/>
          <w:iCs/>
          <w:sz w:val="24"/>
          <w:szCs w:val="24"/>
        </w:rPr>
        <w:t>volontà.</w:t>
      </w:r>
      <w:r w:rsidR="00CC2D56" w:rsidRPr="00017F0E">
        <w:rPr>
          <w:rFonts w:ascii="Verdana" w:hAnsi="Verdana"/>
          <w:i/>
          <w:iCs/>
          <w:sz w:val="24"/>
          <w:szCs w:val="24"/>
        </w:rPr>
        <w:t xml:space="preserve"> </w:t>
      </w:r>
      <w:r w:rsidRPr="00017F0E">
        <w:rPr>
          <w:rFonts w:ascii="Verdana" w:hAnsi="Verdana"/>
          <w:i/>
          <w:iCs/>
          <w:sz w:val="24"/>
          <w:szCs w:val="24"/>
        </w:rPr>
        <w:t>Questa pazienza si rafforza</w:t>
      </w:r>
      <w:r w:rsidR="00CC2D56" w:rsidRPr="00017F0E">
        <w:rPr>
          <w:rFonts w:ascii="Verdana" w:hAnsi="Verdana"/>
          <w:i/>
          <w:iCs/>
          <w:sz w:val="24"/>
          <w:szCs w:val="24"/>
        </w:rPr>
        <w:t xml:space="preserve"> </w:t>
      </w:r>
      <w:r w:rsidRPr="00017F0E">
        <w:rPr>
          <w:rFonts w:ascii="Verdana" w:hAnsi="Verdana"/>
          <w:i/>
          <w:iCs/>
          <w:sz w:val="24"/>
          <w:szCs w:val="24"/>
        </w:rPr>
        <w:t>quando riconosco che anche l’altro possiede il</w:t>
      </w:r>
      <w:r w:rsidR="00CC2D56" w:rsidRPr="00017F0E">
        <w:rPr>
          <w:rFonts w:ascii="Verdana" w:hAnsi="Verdana"/>
          <w:i/>
          <w:iCs/>
          <w:sz w:val="24"/>
          <w:szCs w:val="24"/>
        </w:rPr>
        <w:t xml:space="preserve"> </w:t>
      </w:r>
      <w:r w:rsidRPr="00017F0E">
        <w:rPr>
          <w:rFonts w:ascii="Verdana" w:hAnsi="Verdana"/>
          <w:i/>
          <w:iCs/>
          <w:sz w:val="24"/>
          <w:szCs w:val="24"/>
        </w:rPr>
        <w:t>diritto a vivere su questa terra insieme a me, così</w:t>
      </w:r>
      <w:r w:rsidR="00CC2D56" w:rsidRPr="00017F0E">
        <w:rPr>
          <w:rFonts w:ascii="Verdana" w:hAnsi="Verdana"/>
          <w:i/>
          <w:iCs/>
          <w:sz w:val="24"/>
          <w:szCs w:val="24"/>
        </w:rPr>
        <w:t xml:space="preserve"> </w:t>
      </w:r>
      <w:r w:rsidRPr="00017F0E">
        <w:rPr>
          <w:rFonts w:ascii="Verdana" w:hAnsi="Verdana"/>
          <w:i/>
          <w:iCs/>
          <w:sz w:val="24"/>
          <w:szCs w:val="24"/>
        </w:rPr>
        <w:t>com’è. Non importa se è un fastidio per me, se</w:t>
      </w:r>
      <w:r w:rsidR="00CC2D56" w:rsidRPr="00017F0E">
        <w:rPr>
          <w:rFonts w:ascii="Verdana" w:hAnsi="Verdana"/>
          <w:i/>
          <w:iCs/>
          <w:sz w:val="24"/>
          <w:szCs w:val="24"/>
        </w:rPr>
        <w:t xml:space="preserve"> altera i miei piani, se mi molesta con il suo modo di essere o con le sue idee, se non è in tutto come mi aspettavo.</w:t>
      </w:r>
    </w:p>
    <w:p w14:paraId="0B28D1DC" w14:textId="77777777" w:rsidR="00CC2D56" w:rsidRPr="00017F0E" w:rsidRDefault="00CC2D56" w:rsidP="00CC2D56">
      <w:pPr>
        <w:spacing w:after="0" w:line="360" w:lineRule="auto"/>
        <w:jc w:val="both"/>
        <w:rPr>
          <w:rFonts w:ascii="Verdana" w:hAnsi="Verdana"/>
          <w:b/>
          <w:bCs/>
          <w:i/>
          <w:iCs/>
          <w:sz w:val="24"/>
          <w:szCs w:val="24"/>
        </w:rPr>
      </w:pPr>
      <w:r w:rsidRPr="00017F0E">
        <w:rPr>
          <w:rFonts w:ascii="Verdana" w:hAnsi="Verdana"/>
          <w:b/>
          <w:bCs/>
          <w:i/>
          <w:iCs/>
          <w:sz w:val="24"/>
          <w:szCs w:val="24"/>
        </w:rPr>
        <w:t>Atteggiamento di benevolenza</w:t>
      </w:r>
    </w:p>
    <w:p w14:paraId="0E993621" w14:textId="38278D0F" w:rsidR="00CC2D56" w:rsidRPr="00017F0E" w:rsidRDefault="00CC2D56" w:rsidP="00CC2D56">
      <w:pPr>
        <w:spacing w:after="0" w:line="360" w:lineRule="auto"/>
        <w:jc w:val="both"/>
        <w:rPr>
          <w:rFonts w:ascii="Verdana" w:hAnsi="Verdana"/>
          <w:i/>
          <w:iCs/>
          <w:sz w:val="24"/>
          <w:szCs w:val="24"/>
        </w:rPr>
      </w:pPr>
      <w:r w:rsidRPr="00017F0E">
        <w:rPr>
          <w:rFonts w:ascii="Verdana" w:hAnsi="Verdana"/>
          <w:b/>
          <w:bCs/>
          <w:sz w:val="24"/>
          <w:szCs w:val="24"/>
        </w:rPr>
        <w:t>93.</w:t>
      </w:r>
      <w:r w:rsidRPr="00017F0E">
        <w:rPr>
          <w:rFonts w:ascii="Verdana" w:hAnsi="Verdana"/>
          <w:sz w:val="24"/>
          <w:szCs w:val="24"/>
        </w:rPr>
        <w:t xml:space="preserve"> </w:t>
      </w:r>
      <w:r w:rsidRPr="00017F0E">
        <w:rPr>
          <w:rFonts w:ascii="Verdana" w:hAnsi="Verdana"/>
          <w:i/>
          <w:iCs/>
          <w:sz w:val="24"/>
          <w:szCs w:val="24"/>
        </w:rPr>
        <w:t xml:space="preserve">Segue la parola </w:t>
      </w:r>
      <w:proofErr w:type="spellStart"/>
      <w:r w:rsidRPr="00017F0E">
        <w:rPr>
          <w:rFonts w:ascii="Verdana" w:hAnsi="Verdana"/>
          <w:i/>
          <w:iCs/>
          <w:sz w:val="24"/>
          <w:szCs w:val="24"/>
        </w:rPr>
        <w:t>chresteuetai</w:t>
      </w:r>
      <w:proofErr w:type="spellEnd"/>
      <w:r w:rsidRPr="00017F0E">
        <w:rPr>
          <w:rFonts w:ascii="Verdana" w:hAnsi="Verdana"/>
          <w:i/>
          <w:iCs/>
          <w:sz w:val="24"/>
          <w:szCs w:val="24"/>
        </w:rPr>
        <w:t xml:space="preserve">, che è unica in tutta la Bibbia, derivata da </w:t>
      </w:r>
      <w:proofErr w:type="spellStart"/>
      <w:r w:rsidRPr="00017F0E">
        <w:rPr>
          <w:rFonts w:ascii="Verdana" w:hAnsi="Verdana"/>
          <w:i/>
          <w:iCs/>
          <w:sz w:val="24"/>
          <w:szCs w:val="24"/>
        </w:rPr>
        <w:t>chrestos</w:t>
      </w:r>
      <w:proofErr w:type="spellEnd"/>
      <w:r w:rsidRPr="00017F0E">
        <w:rPr>
          <w:rFonts w:ascii="Verdana" w:hAnsi="Verdana"/>
          <w:i/>
          <w:iCs/>
          <w:sz w:val="24"/>
          <w:szCs w:val="24"/>
        </w:rPr>
        <w:t xml:space="preserve"> (persona buona, che mostra la sua bontà nelle azioni). In tal modo Paolo vuole mettere in chiaro che la “pazienza” nominata al primo posto non è un atteggiamento totalmente passivo, bensì è accompagnata da un’attività, da una reazione dinamica e creativa nei confronti degli altri. Indica che l’amore fa del bene agli altri e li promuove. Perciò si traduce come “benevola”.</w:t>
      </w:r>
    </w:p>
    <w:p w14:paraId="38B54E0E" w14:textId="252E20AB" w:rsidR="00CC2D56" w:rsidRPr="00017F0E" w:rsidRDefault="00CC2D56" w:rsidP="00CC2D56">
      <w:pPr>
        <w:spacing w:after="0" w:line="360" w:lineRule="auto"/>
        <w:jc w:val="both"/>
        <w:rPr>
          <w:rFonts w:ascii="Verdana" w:hAnsi="Verdana"/>
          <w:i/>
          <w:iCs/>
          <w:sz w:val="24"/>
          <w:szCs w:val="24"/>
        </w:rPr>
      </w:pPr>
      <w:r w:rsidRPr="00017F0E">
        <w:rPr>
          <w:rFonts w:ascii="Verdana" w:hAnsi="Verdana"/>
          <w:b/>
          <w:bCs/>
          <w:sz w:val="24"/>
          <w:szCs w:val="24"/>
        </w:rPr>
        <w:t>94.</w:t>
      </w:r>
      <w:r w:rsidRPr="00017F0E">
        <w:rPr>
          <w:rFonts w:ascii="Verdana" w:hAnsi="Verdana"/>
          <w:sz w:val="24"/>
          <w:szCs w:val="24"/>
        </w:rPr>
        <w:t xml:space="preserve"> </w:t>
      </w:r>
      <w:r w:rsidRPr="00017F0E">
        <w:rPr>
          <w:rFonts w:ascii="Verdana" w:hAnsi="Verdana"/>
          <w:i/>
          <w:iCs/>
          <w:sz w:val="24"/>
          <w:szCs w:val="24"/>
        </w:rPr>
        <w:t>Nell’insieme del testo si vede che Paolo vuole insistere sul fatto che l’amore non è solo un sentimento, ma che si deve intendere nel senso che il verbo “amare” ha in ebraico, vale a dire:</w:t>
      </w:r>
      <w:r w:rsidR="00017F0E">
        <w:rPr>
          <w:rFonts w:ascii="Verdana" w:hAnsi="Verdana"/>
          <w:i/>
          <w:iCs/>
          <w:sz w:val="24"/>
          <w:szCs w:val="24"/>
        </w:rPr>
        <w:t xml:space="preserve"> </w:t>
      </w:r>
      <w:r w:rsidRPr="00017F0E">
        <w:rPr>
          <w:rFonts w:ascii="Verdana" w:hAnsi="Verdana"/>
          <w:i/>
          <w:iCs/>
          <w:sz w:val="24"/>
          <w:szCs w:val="24"/>
        </w:rPr>
        <w:t>“fare il bene”. Come diceva sant’Ignazio di Loyola, “l’amore si deve porre più nelle opere che</w:t>
      </w:r>
      <w:r w:rsidR="00017F0E">
        <w:rPr>
          <w:rFonts w:ascii="Verdana" w:hAnsi="Verdana"/>
          <w:i/>
          <w:iCs/>
          <w:sz w:val="24"/>
          <w:szCs w:val="24"/>
        </w:rPr>
        <w:t xml:space="preserve"> </w:t>
      </w:r>
      <w:r w:rsidRPr="00017F0E">
        <w:rPr>
          <w:rFonts w:ascii="Verdana" w:hAnsi="Verdana"/>
          <w:i/>
          <w:iCs/>
          <w:sz w:val="24"/>
          <w:szCs w:val="24"/>
        </w:rPr>
        <w:t>nelle parole”.</w:t>
      </w:r>
    </w:p>
    <w:p w14:paraId="64016AB2" w14:textId="77777777" w:rsidR="00CC2D56" w:rsidRPr="00017F0E" w:rsidRDefault="00CC2D56" w:rsidP="00CC2D56">
      <w:pPr>
        <w:spacing w:after="0" w:line="360" w:lineRule="auto"/>
        <w:jc w:val="both"/>
        <w:rPr>
          <w:rFonts w:ascii="Verdana" w:hAnsi="Verdana"/>
          <w:b/>
          <w:bCs/>
          <w:i/>
          <w:iCs/>
          <w:sz w:val="24"/>
          <w:szCs w:val="24"/>
        </w:rPr>
      </w:pPr>
      <w:r w:rsidRPr="00017F0E">
        <w:rPr>
          <w:rFonts w:ascii="Verdana" w:hAnsi="Verdana"/>
          <w:b/>
          <w:bCs/>
          <w:i/>
          <w:iCs/>
          <w:sz w:val="24"/>
          <w:szCs w:val="24"/>
        </w:rPr>
        <w:t>Guarendo l’invidia</w:t>
      </w:r>
    </w:p>
    <w:p w14:paraId="54EDC4F7" w14:textId="7C0B110A" w:rsidR="00CC2D56" w:rsidRPr="00017F0E" w:rsidRDefault="00CC2D56" w:rsidP="00CC2D56">
      <w:pPr>
        <w:spacing w:after="0" w:line="360" w:lineRule="auto"/>
        <w:jc w:val="both"/>
        <w:rPr>
          <w:rFonts w:ascii="Verdana" w:hAnsi="Verdana"/>
          <w:i/>
          <w:iCs/>
          <w:sz w:val="24"/>
          <w:szCs w:val="24"/>
        </w:rPr>
      </w:pPr>
      <w:r w:rsidRPr="00017F0E">
        <w:rPr>
          <w:rFonts w:ascii="Verdana" w:hAnsi="Verdana"/>
          <w:b/>
          <w:bCs/>
          <w:sz w:val="24"/>
          <w:szCs w:val="24"/>
        </w:rPr>
        <w:t>95.</w:t>
      </w:r>
      <w:r w:rsidRPr="00017F0E">
        <w:rPr>
          <w:rFonts w:ascii="Verdana" w:hAnsi="Verdana"/>
          <w:sz w:val="24"/>
          <w:szCs w:val="24"/>
        </w:rPr>
        <w:t xml:space="preserve"> </w:t>
      </w:r>
      <w:r w:rsidRPr="00017F0E">
        <w:rPr>
          <w:rFonts w:ascii="Verdana" w:hAnsi="Verdana"/>
          <w:i/>
          <w:iCs/>
          <w:sz w:val="24"/>
          <w:szCs w:val="24"/>
        </w:rPr>
        <w:t>Quindi si rifiuta come contrario all’amore</w:t>
      </w:r>
      <w:r w:rsidR="00302E5E" w:rsidRPr="00017F0E">
        <w:rPr>
          <w:rFonts w:ascii="Verdana" w:hAnsi="Verdana"/>
          <w:i/>
          <w:iCs/>
          <w:sz w:val="24"/>
          <w:szCs w:val="24"/>
        </w:rPr>
        <w:t xml:space="preserve"> </w:t>
      </w:r>
      <w:r w:rsidRPr="00017F0E">
        <w:rPr>
          <w:rFonts w:ascii="Verdana" w:hAnsi="Verdana"/>
          <w:i/>
          <w:iCs/>
          <w:sz w:val="24"/>
          <w:szCs w:val="24"/>
        </w:rPr>
        <w:t xml:space="preserve">un atteggiamento espresso con il termine </w:t>
      </w:r>
      <w:proofErr w:type="spellStart"/>
      <w:r w:rsidRPr="00017F0E">
        <w:rPr>
          <w:rFonts w:ascii="Verdana" w:hAnsi="Verdana"/>
          <w:i/>
          <w:iCs/>
          <w:sz w:val="24"/>
          <w:szCs w:val="24"/>
        </w:rPr>
        <w:t>zelos</w:t>
      </w:r>
      <w:proofErr w:type="spellEnd"/>
      <w:r w:rsidR="00302E5E" w:rsidRPr="00017F0E">
        <w:rPr>
          <w:rFonts w:ascii="Verdana" w:hAnsi="Verdana"/>
          <w:i/>
          <w:iCs/>
          <w:sz w:val="24"/>
          <w:szCs w:val="24"/>
        </w:rPr>
        <w:t xml:space="preserve"> </w:t>
      </w:r>
      <w:r w:rsidRPr="00017F0E">
        <w:rPr>
          <w:rFonts w:ascii="Verdana" w:hAnsi="Verdana"/>
          <w:i/>
          <w:iCs/>
          <w:sz w:val="24"/>
          <w:szCs w:val="24"/>
        </w:rPr>
        <w:t>(gelosia o invidia). Significa che nell’amore</w:t>
      </w:r>
      <w:r w:rsidR="00302E5E" w:rsidRPr="00017F0E">
        <w:rPr>
          <w:rFonts w:ascii="Verdana" w:hAnsi="Verdana"/>
          <w:i/>
          <w:iCs/>
          <w:sz w:val="24"/>
          <w:szCs w:val="24"/>
        </w:rPr>
        <w:t xml:space="preserve"> </w:t>
      </w:r>
      <w:r w:rsidRPr="00017F0E">
        <w:rPr>
          <w:rFonts w:ascii="Verdana" w:hAnsi="Verdana"/>
          <w:i/>
          <w:iCs/>
          <w:sz w:val="24"/>
          <w:szCs w:val="24"/>
        </w:rPr>
        <w:t>non c’è posto per il provare dispiacere a causa</w:t>
      </w:r>
      <w:r w:rsidR="00302E5E" w:rsidRPr="00017F0E">
        <w:rPr>
          <w:rFonts w:ascii="Verdana" w:hAnsi="Verdana"/>
          <w:i/>
          <w:iCs/>
          <w:sz w:val="24"/>
          <w:szCs w:val="24"/>
        </w:rPr>
        <w:t xml:space="preserve"> </w:t>
      </w:r>
      <w:r w:rsidRPr="00017F0E">
        <w:rPr>
          <w:rFonts w:ascii="Verdana" w:hAnsi="Verdana"/>
          <w:i/>
          <w:iCs/>
          <w:sz w:val="24"/>
          <w:szCs w:val="24"/>
        </w:rPr>
        <w:t>del bene dell’altro (</w:t>
      </w:r>
      <w:proofErr w:type="spellStart"/>
      <w:r w:rsidRPr="00017F0E">
        <w:rPr>
          <w:rFonts w:ascii="Verdana" w:hAnsi="Verdana"/>
          <w:i/>
          <w:iCs/>
          <w:sz w:val="24"/>
          <w:szCs w:val="24"/>
        </w:rPr>
        <w:t>cfr</w:t>
      </w:r>
      <w:proofErr w:type="spellEnd"/>
      <w:r w:rsidRPr="00017F0E">
        <w:rPr>
          <w:rFonts w:ascii="Verdana" w:hAnsi="Verdana"/>
          <w:i/>
          <w:iCs/>
          <w:sz w:val="24"/>
          <w:szCs w:val="24"/>
        </w:rPr>
        <w:t xml:space="preserve"> At 7,9; 17,5). L’invidia è</w:t>
      </w:r>
      <w:r w:rsidR="00302E5E" w:rsidRPr="00017F0E">
        <w:rPr>
          <w:rFonts w:ascii="Verdana" w:hAnsi="Verdana"/>
          <w:i/>
          <w:iCs/>
          <w:sz w:val="24"/>
          <w:szCs w:val="24"/>
        </w:rPr>
        <w:t xml:space="preserve"> </w:t>
      </w:r>
      <w:r w:rsidRPr="00017F0E">
        <w:rPr>
          <w:rFonts w:ascii="Verdana" w:hAnsi="Verdana"/>
          <w:i/>
          <w:iCs/>
          <w:sz w:val="24"/>
          <w:szCs w:val="24"/>
        </w:rPr>
        <w:t>una tristezza per il bene altrui che dimostra che</w:t>
      </w:r>
      <w:r w:rsidR="00302E5E" w:rsidRPr="00017F0E">
        <w:rPr>
          <w:rFonts w:ascii="Verdana" w:hAnsi="Verdana"/>
          <w:i/>
          <w:iCs/>
          <w:sz w:val="24"/>
          <w:szCs w:val="24"/>
        </w:rPr>
        <w:t xml:space="preserve"> </w:t>
      </w:r>
      <w:r w:rsidRPr="00017F0E">
        <w:rPr>
          <w:rFonts w:ascii="Verdana" w:hAnsi="Verdana"/>
          <w:i/>
          <w:iCs/>
          <w:sz w:val="24"/>
          <w:szCs w:val="24"/>
        </w:rPr>
        <w:t>non ci interessa la felicità degli altri, poiché siamo</w:t>
      </w:r>
      <w:r w:rsidR="00302E5E" w:rsidRPr="00017F0E">
        <w:rPr>
          <w:rFonts w:ascii="Verdana" w:hAnsi="Verdana"/>
          <w:i/>
          <w:iCs/>
          <w:sz w:val="24"/>
          <w:szCs w:val="24"/>
        </w:rPr>
        <w:t xml:space="preserve"> </w:t>
      </w:r>
      <w:r w:rsidRPr="00017F0E">
        <w:rPr>
          <w:rFonts w:ascii="Verdana" w:hAnsi="Verdana"/>
          <w:i/>
          <w:iCs/>
          <w:sz w:val="24"/>
          <w:szCs w:val="24"/>
        </w:rPr>
        <w:t>esclusivamente concentrati sul nostro benessere.</w:t>
      </w:r>
      <w:r w:rsidR="00302E5E" w:rsidRPr="00017F0E">
        <w:rPr>
          <w:rFonts w:ascii="Verdana" w:hAnsi="Verdana"/>
          <w:i/>
          <w:iCs/>
          <w:sz w:val="24"/>
          <w:szCs w:val="24"/>
        </w:rPr>
        <w:t xml:space="preserve"> </w:t>
      </w:r>
      <w:r w:rsidRPr="00017F0E">
        <w:rPr>
          <w:rFonts w:ascii="Verdana" w:hAnsi="Verdana"/>
          <w:i/>
          <w:iCs/>
          <w:sz w:val="24"/>
          <w:szCs w:val="24"/>
        </w:rPr>
        <w:t>Mentre l’amore ci fa uscire da noi stessi, l’invidia</w:t>
      </w:r>
      <w:r w:rsidR="00302E5E" w:rsidRPr="00017F0E">
        <w:rPr>
          <w:rFonts w:ascii="Verdana" w:hAnsi="Verdana"/>
          <w:i/>
          <w:iCs/>
          <w:sz w:val="24"/>
          <w:szCs w:val="24"/>
        </w:rPr>
        <w:t xml:space="preserve"> </w:t>
      </w:r>
      <w:r w:rsidRPr="00017F0E">
        <w:rPr>
          <w:rFonts w:ascii="Verdana" w:hAnsi="Verdana"/>
          <w:i/>
          <w:iCs/>
          <w:sz w:val="24"/>
          <w:szCs w:val="24"/>
        </w:rPr>
        <w:t>ci porta a centrarci sul nostro io.</w:t>
      </w:r>
    </w:p>
    <w:p w14:paraId="6954DF0A" w14:textId="51D989E8" w:rsidR="00CC2D56" w:rsidRPr="00017F0E" w:rsidRDefault="00CC2D56" w:rsidP="00CC2D56">
      <w:pPr>
        <w:spacing w:after="0" w:line="360" w:lineRule="auto"/>
        <w:jc w:val="both"/>
        <w:rPr>
          <w:rFonts w:ascii="Verdana" w:hAnsi="Verdana"/>
          <w:i/>
          <w:iCs/>
          <w:sz w:val="24"/>
          <w:szCs w:val="24"/>
        </w:rPr>
      </w:pPr>
      <w:r w:rsidRPr="00017F0E">
        <w:rPr>
          <w:rFonts w:ascii="Verdana" w:hAnsi="Verdana"/>
          <w:b/>
          <w:bCs/>
          <w:sz w:val="24"/>
          <w:szCs w:val="24"/>
        </w:rPr>
        <w:t>96.</w:t>
      </w:r>
      <w:r w:rsidRPr="00017F0E">
        <w:rPr>
          <w:rFonts w:ascii="Verdana" w:hAnsi="Verdana"/>
          <w:sz w:val="24"/>
          <w:szCs w:val="24"/>
        </w:rPr>
        <w:t xml:space="preserve"> </w:t>
      </w:r>
      <w:r w:rsidRPr="00017F0E">
        <w:rPr>
          <w:rFonts w:ascii="Verdana" w:hAnsi="Verdana"/>
          <w:i/>
          <w:iCs/>
          <w:sz w:val="24"/>
          <w:szCs w:val="24"/>
        </w:rPr>
        <w:t>In definitiva si tratta di adempiere quello</w:t>
      </w:r>
      <w:r w:rsidR="00302E5E" w:rsidRPr="00017F0E">
        <w:rPr>
          <w:rFonts w:ascii="Verdana" w:hAnsi="Verdana"/>
          <w:i/>
          <w:iCs/>
          <w:sz w:val="24"/>
          <w:szCs w:val="24"/>
        </w:rPr>
        <w:t xml:space="preserve"> </w:t>
      </w:r>
      <w:r w:rsidRPr="00017F0E">
        <w:rPr>
          <w:rFonts w:ascii="Verdana" w:hAnsi="Verdana"/>
          <w:i/>
          <w:iCs/>
          <w:sz w:val="24"/>
          <w:szCs w:val="24"/>
        </w:rPr>
        <w:t>che richiedevano gli ultimi due comandamenti</w:t>
      </w:r>
      <w:r w:rsidR="00302E5E" w:rsidRPr="00017F0E">
        <w:rPr>
          <w:rFonts w:ascii="Verdana" w:hAnsi="Verdana"/>
          <w:i/>
          <w:iCs/>
          <w:sz w:val="24"/>
          <w:szCs w:val="24"/>
        </w:rPr>
        <w:t xml:space="preserve"> </w:t>
      </w:r>
      <w:r w:rsidRPr="00017F0E">
        <w:rPr>
          <w:rFonts w:ascii="Verdana" w:hAnsi="Verdana"/>
          <w:i/>
          <w:iCs/>
          <w:sz w:val="24"/>
          <w:szCs w:val="24"/>
        </w:rPr>
        <w:t xml:space="preserve">della Legge di Dio: </w:t>
      </w:r>
      <w:r w:rsidR="00302E5E" w:rsidRPr="00017F0E">
        <w:rPr>
          <w:rFonts w:ascii="Verdana" w:hAnsi="Verdana"/>
          <w:i/>
          <w:iCs/>
          <w:sz w:val="24"/>
          <w:szCs w:val="24"/>
        </w:rPr>
        <w:t>“</w:t>
      </w:r>
      <w:r w:rsidRPr="00017F0E">
        <w:rPr>
          <w:rFonts w:ascii="Verdana" w:hAnsi="Verdana"/>
          <w:i/>
          <w:iCs/>
          <w:sz w:val="24"/>
          <w:szCs w:val="24"/>
        </w:rPr>
        <w:t>Non desidererai la casa del</w:t>
      </w:r>
      <w:r w:rsidR="00302E5E" w:rsidRPr="00017F0E">
        <w:rPr>
          <w:rFonts w:ascii="Verdana" w:hAnsi="Verdana"/>
          <w:i/>
          <w:iCs/>
          <w:sz w:val="24"/>
          <w:szCs w:val="24"/>
        </w:rPr>
        <w:t xml:space="preserve"> </w:t>
      </w:r>
      <w:r w:rsidRPr="00017F0E">
        <w:rPr>
          <w:rFonts w:ascii="Verdana" w:hAnsi="Verdana"/>
          <w:i/>
          <w:iCs/>
          <w:sz w:val="24"/>
          <w:szCs w:val="24"/>
        </w:rPr>
        <w:t>tuo prossimo. Non desidererai la moglie del tuo</w:t>
      </w:r>
      <w:r w:rsidR="00302E5E" w:rsidRPr="00017F0E">
        <w:rPr>
          <w:rFonts w:ascii="Verdana" w:hAnsi="Verdana"/>
          <w:i/>
          <w:iCs/>
          <w:sz w:val="24"/>
          <w:szCs w:val="24"/>
        </w:rPr>
        <w:t xml:space="preserve"> </w:t>
      </w:r>
      <w:r w:rsidRPr="00017F0E">
        <w:rPr>
          <w:rFonts w:ascii="Verdana" w:hAnsi="Verdana"/>
          <w:i/>
          <w:iCs/>
          <w:sz w:val="24"/>
          <w:szCs w:val="24"/>
        </w:rPr>
        <w:t>prossimo, né il suo schiavo né la sua schiava, né</w:t>
      </w:r>
      <w:r w:rsidR="00302E5E" w:rsidRPr="00017F0E">
        <w:rPr>
          <w:rFonts w:ascii="Verdana" w:hAnsi="Verdana"/>
          <w:i/>
          <w:iCs/>
          <w:sz w:val="24"/>
          <w:szCs w:val="24"/>
        </w:rPr>
        <w:t xml:space="preserve"> </w:t>
      </w:r>
      <w:r w:rsidRPr="00017F0E">
        <w:rPr>
          <w:rFonts w:ascii="Verdana" w:hAnsi="Verdana"/>
          <w:i/>
          <w:iCs/>
          <w:sz w:val="24"/>
          <w:szCs w:val="24"/>
        </w:rPr>
        <w:t>il suo bue né il suo asino, né alcuna cosa che appartenga</w:t>
      </w:r>
      <w:r w:rsidR="00302E5E" w:rsidRPr="00017F0E">
        <w:rPr>
          <w:rFonts w:ascii="Verdana" w:hAnsi="Verdana"/>
          <w:i/>
          <w:iCs/>
          <w:sz w:val="24"/>
          <w:szCs w:val="24"/>
        </w:rPr>
        <w:t xml:space="preserve"> </w:t>
      </w:r>
      <w:r w:rsidRPr="00017F0E">
        <w:rPr>
          <w:rFonts w:ascii="Verdana" w:hAnsi="Verdana"/>
          <w:i/>
          <w:iCs/>
          <w:sz w:val="24"/>
          <w:szCs w:val="24"/>
        </w:rPr>
        <w:t>al tuo prossimo</w:t>
      </w:r>
      <w:r w:rsidR="00302E5E" w:rsidRPr="00017F0E">
        <w:rPr>
          <w:rFonts w:ascii="Verdana" w:hAnsi="Verdana"/>
          <w:i/>
          <w:iCs/>
          <w:sz w:val="24"/>
          <w:szCs w:val="24"/>
        </w:rPr>
        <w:t>”</w:t>
      </w:r>
      <w:r w:rsidRPr="00017F0E">
        <w:rPr>
          <w:rFonts w:ascii="Verdana" w:hAnsi="Verdana"/>
          <w:i/>
          <w:iCs/>
          <w:sz w:val="24"/>
          <w:szCs w:val="24"/>
        </w:rPr>
        <w:t xml:space="preserve"> (Es 20,17).</w:t>
      </w:r>
    </w:p>
    <w:p w14:paraId="0F9AA7ED" w14:textId="77777777" w:rsidR="00CC2D56" w:rsidRPr="00017F0E" w:rsidRDefault="00CC2D56" w:rsidP="00CC2D56">
      <w:pPr>
        <w:spacing w:after="0" w:line="360" w:lineRule="auto"/>
        <w:jc w:val="both"/>
        <w:rPr>
          <w:rFonts w:ascii="Verdana" w:hAnsi="Verdana"/>
          <w:b/>
          <w:bCs/>
          <w:i/>
          <w:iCs/>
          <w:sz w:val="24"/>
          <w:szCs w:val="24"/>
        </w:rPr>
      </w:pPr>
      <w:r w:rsidRPr="00017F0E">
        <w:rPr>
          <w:rFonts w:ascii="Verdana" w:hAnsi="Verdana"/>
          <w:b/>
          <w:bCs/>
          <w:i/>
          <w:iCs/>
          <w:sz w:val="24"/>
          <w:szCs w:val="24"/>
        </w:rPr>
        <w:t>Senza vantarsi o gonfiarsi</w:t>
      </w:r>
    </w:p>
    <w:p w14:paraId="79B57BF1" w14:textId="3034C89C" w:rsidR="00CC2D56" w:rsidRPr="00017F0E" w:rsidRDefault="00CC2D56" w:rsidP="00CC2D56">
      <w:pPr>
        <w:spacing w:after="0" w:line="360" w:lineRule="auto"/>
        <w:jc w:val="both"/>
        <w:rPr>
          <w:rFonts w:ascii="Verdana" w:hAnsi="Verdana"/>
          <w:sz w:val="24"/>
          <w:szCs w:val="24"/>
        </w:rPr>
      </w:pPr>
      <w:r w:rsidRPr="00017F0E">
        <w:rPr>
          <w:rFonts w:ascii="Verdana" w:hAnsi="Verdana"/>
          <w:b/>
          <w:bCs/>
          <w:sz w:val="24"/>
          <w:szCs w:val="24"/>
        </w:rPr>
        <w:t>97.</w:t>
      </w:r>
      <w:r w:rsidRPr="00017F0E">
        <w:rPr>
          <w:rFonts w:ascii="Verdana" w:hAnsi="Verdana"/>
          <w:sz w:val="24"/>
          <w:szCs w:val="24"/>
        </w:rPr>
        <w:t xml:space="preserve"> </w:t>
      </w:r>
      <w:r w:rsidRPr="00017F0E">
        <w:rPr>
          <w:rFonts w:ascii="Verdana" w:hAnsi="Verdana"/>
          <w:i/>
          <w:iCs/>
          <w:sz w:val="24"/>
          <w:szCs w:val="24"/>
        </w:rPr>
        <w:t xml:space="preserve">Segue l’espressione </w:t>
      </w:r>
      <w:proofErr w:type="spellStart"/>
      <w:r w:rsidRPr="00017F0E">
        <w:rPr>
          <w:rFonts w:ascii="Verdana" w:hAnsi="Verdana"/>
          <w:i/>
          <w:iCs/>
          <w:sz w:val="24"/>
          <w:szCs w:val="24"/>
        </w:rPr>
        <w:t>perpereuetai</w:t>
      </w:r>
      <w:proofErr w:type="spellEnd"/>
      <w:r w:rsidRPr="00017F0E">
        <w:rPr>
          <w:rFonts w:ascii="Verdana" w:hAnsi="Verdana"/>
          <w:i/>
          <w:iCs/>
          <w:sz w:val="24"/>
          <w:szCs w:val="24"/>
        </w:rPr>
        <w:t>, che indica la</w:t>
      </w:r>
      <w:r w:rsidR="00302E5E" w:rsidRPr="00017F0E">
        <w:rPr>
          <w:rFonts w:ascii="Verdana" w:hAnsi="Verdana"/>
          <w:i/>
          <w:iCs/>
          <w:sz w:val="24"/>
          <w:szCs w:val="24"/>
        </w:rPr>
        <w:t xml:space="preserve"> </w:t>
      </w:r>
      <w:r w:rsidRPr="00017F0E">
        <w:rPr>
          <w:rFonts w:ascii="Verdana" w:hAnsi="Verdana"/>
          <w:i/>
          <w:iCs/>
          <w:sz w:val="24"/>
          <w:szCs w:val="24"/>
        </w:rPr>
        <w:t>vanagloria, l’ansia di mostrarsi superiori per impressionare</w:t>
      </w:r>
      <w:r w:rsidR="00302E5E" w:rsidRPr="00017F0E">
        <w:rPr>
          <w:rFonts w:ascii="Verdana" w:hAnsi="Verdana"/>
          <w:i/>
          <w:iCs/>
          <w:sz w:val="24"/>
          <w:szCs w:val="24"/>
        </w:rPr>
        <w:t xml:space="preserve"> </w:t>
      </w:r>
      <w:r w:rsidRPr="00017F0E">
        <w:rPr>
          <w:rFonts w:ascii="Verdana" w:hAnsi="Verdana"/>
          <w:i/>
          <w:iCs/>
          <w:sz w:val="24"/>
          <w:szCs w:val="24"/>
        </w:rPr>
        <w:t>gli altri con un atteggiamento pedante</w:t>
      </w:r>
      <w:r w:rsidR="00302E5E" w:rsidRPr="00017F0E">
        <w:rPr>
          <w:rFonts w:ascii="Verdana" w:hAnsi="Verdana"/>
          <w:i/>
          <w:iCs/>
          <w:sz w:val="24"/>
          <w:szCs w:val="24"/>
        </w:rPr>
        <w:t xml:space="preserve"> </w:t>
      </w:r>
      <w:r w:rsidRPr="00017F0E">
        <w:rPr>
          <w:rFonts w:ascii="Verdana" w:hAnsi="Verdana"/>
          <w:i/>
          <w:iCs/>
          <w:sz w:val="24"/>
          <w:szCs w:val="24"/>
        </w:rPr>
        <w:t>e piuttosto aggressivo. Chi ama, non solo evita</w:t>
      </w:r>
      <w:r w:rsidR="00302E5E" w:rsidRPr="00017F0E">
        <w:rPr>
          <w:rFonts w:ascii="Verdana" w:hAnsi="Verdana"/>
          <w:i/>
          <w:iCs/>
          <w:sz w:val="24"/>
          <w:szCs w:val="24"/>
        </w:rPr>
        <w:t xml:space="preserve"> </w:t>
      </w:r>
      <w:r w:rsidRPr="00017F0E">
        <w:rPr>
          <w:rFonts w:ascii="Verdana" w:hAnsi="Verdana"/>
          <w:i/>
          <w:iCs/>
          <w:sz w:val="24"/>
          <w:szCs w:val="24"/>
        </w:rPr>
        <w:t>di parlare troppo di sé stesso, ma inoltre, poiché è</w:t>
      </w:r>
      <w:r w:rsidR="00302E5E" w:rsidRPr="00017F0E">
        <w:rPr>
          <w:rFonts w:ascii="Verdana" w:hAnsi="Verdana"/>
          <w:i/>
          <w:iCs/>
          <w:sz w:val="24"/>
          <w:szCs w:val="24"/>
        </w:rPr>
        <w:t xml:space="preserve"> </w:t>
      </w:r>
      <w:r w:rsidRPr="00017F0E">
        <w:rPr>
          <w:rFonts w:ascii="Verdana" w:hAnsi="Verdana"/>
          <w:i/>
          <w:iCs/>
          <w:sz w:val="24"/>
          <w:szCs w:val="24"/>
        </w:rPr>
        <w:t>centrato negli altri, sa mettersi al suo posto, senza</w:t>
      </w:r>
      <w:r w:rsidR="00302E5E" w:rsidRPr="00017F0E">
        <w:rPr>
          <w:rFonts w:ascii="Verdana" w:hAnsi="Verdana"/>
          <w:i/>
          <w:iCs/>
          <w:sz w:val="24"/>
          <w:szCs w:val="24"/>
        </w:rPr>
        <w:t xml:space="preserve"> </w:t>
      </w:r>
      <w:r w:rsidRPr="00017F0E">
        <w:rPr>
          <w:rFonts w:ascii="Verdana" w:hAnsi="Verdana"/>
          <w:i/>
          <w:iCs/>
          <w:sz w:val="24"/>
          <w:szCs w:val="24"/>
        </w:rPr>
        <w:t>pretendere di stare al centro. La parola seguente</w:t>
      </w:r>
      <w:r w:rsidR="00302E5E" w:rsidRPr="00017F0E">
        <w:rPr>
          <w:rFonts w:ascii="Verdana" w:hAnsi="Verdana"/>
          <w:i/>
          <w:iCs/>
          <w:sz w:val="24"/>
          <w:szCs w:val="24"/>
        </w:rPr>
        <w:t xml:space="preserve"> </w:t>
      </w:r>
      <w:r w:rsidRPr="00017F0E">
        <w:rPr>
          <w:rFonts w:ascii="Verdana" w:hAnsi="Verdana"/>
          <w:i/>
          <w:iCs/>
          <w:sz w:val="24"/>
          <w:szCs w:val="24"/>
        </w:rPr>
        <w:t xml:space="preserve">– </w:t>
      </w:r>
      <w:proofErr w:type="spellStart"/>
      <w:r w:rsidRPr="00017F0E">
        <w:rPr>
          <w:rFonts w:ascii="Verdana" w:hAnsi="Verdana"/>
          <w:i/>
          <w:iCs/>
          <w:sz w:val="24"/>
          <w:szCs w:val="24"/>
        </w:rPr>
        <w:t>physioutai</w:t>
      </w:r>
      <w:proofErr w:type="spellEnd"/>
      <w:r w:rsidRPr="00017F0E">
        <w:rPr>
          <w:rFonts w:ascii="Verdana" w:hAnsi="Verdana"/>
          <w:i/>
          <w:iCs/>
          <w:sz w:val="24"/>
          <w:szCs w:val="24"/>
        </w:rPr>
        <w:t xml:space="preserve"> – è molto simile, perché indica che</w:t>
      </w:r>
      <w:r w:rsidR="00302E5E" w:rsidRPr="00017F0E">
        <w:rPr>
          <w:rFonts w:ascii="Verdana" w:hAnsi="Verdana"/>
          <w:i/>
          <w:iCs/>
          <w:sz w:val="24"/>
          <w:szCs w:val="24"/>
        </w:rPr>
        <w:t xml:space="preserve"> </w:t>
      </w:r>
      <w:r w:rsidRPr="00017F0E">
        <w:rPr>
          <w:rFonts w:ascii="Verdana" w:hAnsi="Verdana"/>
          <w:i/>
          <w:iCs/>
          <w:sz w:val="24"/>
          <w:szCs w:val="24"/>
        </w:rPr>
        <w:t>l’amore non è arrogante.</w:t>
      </w:r>
    </w:p>
    <w:p w14:paraId="42E6921F" w14:textId="01056D94" w:rsidR="00302E5E" w:rsidRPr="00017F0E" w:rsidRDefault="00302E5E" w:rsidP="00302E5E">
      <w:pPr>
        <w:spacing w:after="0" w:line="360" w:lineRule="auto"/>
        <w:jc w:val="both"/>
        <w:rPr>
          <w:rFonts w:ascii="Verdana" w:hAnsi="Verdana"/>
          <w:i/>
          <w:iCs/>
          <w:sz w:val="24"/>
          <w:szCs w:val="24"/>
        </w:rPr>
      </w:pPr>
      <w:r w:rsidRPr="00017F0E">
        <w:rPr>
          <w:rFonts w:ascii="Verdana" w:hAnsi="Verdana"/>
          <w:b/>
          <w:bCs/>
          <w:sz w:val="24"/>
          <w:szCs w:val="24"/>
        </w:rPr>
        <w:lastRenderedPageBreak/>
        <w:t>98.</w:t>
      </w:r>
      <w:r w:rsidRPr="00017F0E">
        <w:rPr>
          <w:rFonts w:ascii="Verdana" w:hAnsi="Verdana"/>
          <w:sz w:val="24"/>
          <w:szCs w:val="24"/>
        </w:rPr>
        <w:t xml:space="preserve"> </w:t>
      </w:r>
      <w:r w:rsidRPr="00017F0E">
        <w:rPr>
          <w:rFonts w:ascii="Verdana" w:hAnsi="Verdana"/>
          <w:i/>
          <w:iCs/>
          <w:sz w:val="24"/>
          <w:szCs w:val="24"/>
        </w:rPr>
        <w:t>È importante che i cristiani vivano questo atteggiamento nel loro modo di trattare i familiari</w:t>
      </w:r>
      <w:r w:rsidR="00017F0E">
        <w:rPr>
          <w:rFonts w:ascii="Verdana" w:hAnsi="Verdana"/>
          <w:i/>
          <w:iCs/>
          <w:sz w:val="24"/>
          <w:szCs w:val="24"/>
        </w:rPr>
        <w:t xml:space="preserve"> </w:t>
      </w:r>
      <w:r w:rsidRPr="00017F0E">
        <w:rPr>
          <w:rFonts w:ascii="Verdana" w:hAnsi="Verdana"/>
          <w:i/>
          <w:iCs/>
          <w:sz w:val="24"/>
          <w:szCs w:val="24"/>
        </w:rPr>
        <w:t>poco formati nella fede, fragili o meno sicuri nelle loro convinzioni. A volte accade il contrario:</w:t>
      </w:r>
      <w:r w:rsidR="00017F0E">
        <w:rPr>
          <w:rFonts w:ascii="Verdana" w:hAnsi="Verdana"/>
          <w:i/>
          <w:iCs/>
          <w:sz w:val="24"/>
          <w:szCs w:val="24"/>
        </w:rPr>
        <w:t xml:space="preserve"> </w:t>
      </w:r>
      <w:r w:rsidRPr="00017F0E">
        <w:rPr>
          <w:rFonts w:ascii="Verdana" w:hAnsi="Verdana"/>
          <w:i/>
          <w:iCs/>
          <w:sz w:val="24"/>
          <w:szCs w:val="24"/>
        </w:rPr>
        <w:t>quelli che, nell’ambito della loro famiglia, si suppone siano cresciuti maggiormente, diventano</w:t>
      </w:r>
      <w:r w:rsidR="00017F0E">
        <w:rPr>
          <w:rFonts w:ascii="Verdana" w:hAnsi="Verdana"/>
          <w:i/>
          <w:iCs/>
          <w:sz w:val="24"/>
          <w:szCs w:val="24"/>
        </w:rPr>
        <w:t xml:space="preserve"> </w:t>
      </w:r>
      <w:r w:rsidRPr="00017F0E">
        <w:rPr>
          <w:rFonts w:ascii="Verdana" w:hAnsi="Verdana"/>
          <w:i/>
          <w:iCs/>
          <w:sz w:val="24"/>
          <w:szCs w:val="24"/>
        </w:rPr>
        <w:t>arroganti e insopportabili. Nella vita familiare non può regnare la logica del dominio degli uni sugli altri, o la competizione per vedere chi è più intelligente o potente, perché tale logica fa venir meno l’amore.</w:t>
      </w:r>
    </w:p>
    <w:p w14:paraId="6BA57275" w14:textId="45862A86" w:rsidR="00302E5E" w:rsidRPr="003D3C96" w:rsidRDefault="00604D73" w:rsidP="00604D73">
      <w:pPr>
        <w:spacing w:after="0" w:line="360" w:lineRule="auto"/>
        <w:jc w:val="both"/>
        <w:rPr>
          <w:rFonts w:ascii="Verdana" w:hAnsi="Verdana"/>
          <w:i/>
          <w:iCs/>
          <w:sz w:val="24"/>
          <w:szCs w:val="24"/>
        </w:rPr>
      </w:pPr>
      <w:r w:rsidRPr="00604D73">
        <w:rPr>
          <w:rFonts w:ascii="Verdana" w:hAnsi="Verdana"/>
          <w:b/>
          <w:bCs/>
          <w:sz w:val="24"/>
          <w:szCs w:val="24"/>
        </w:rPr>
        <w:t>99.</w:t>
      </w:r>
      <w:r w:rsidRPr="00604D73">
        <w:rPr>
          <w:rFonts w:ascii="Verdana" w:hAnsi="Verdana"/>
          <w:sz w:val="24"/>
          <w:szCs w:val="24"/>
        </w:rPr>
        <w:t xml:space="preserve"> </w:t>
      </w:r>
      <w:r w:rsidRPr="00604D73">
        <w:rPr>
          <w:rFonts w:ascii="Verdana" w:hAnsi="Verdana"/>
          <w:i/>
          <w:iCs/>
          <w:sz w:val="24"/>
          <w:szCs w:val="24"/>
        </w:rPr>
        <w:t>Amare significa anche rendersi amabili, e</w:t>
      </w:r>
      <w:r w:rsidR="003D3C96" w:rsidRPr="003D3C96">
        <w:rPr>
          <w:rFonts w:ascii="Verdana" w:hAnsi="Verdana"/>
          <w:i/>
          <w:iCs/>
          <w:sz w:val="24"/>
          <w:szCs w:val="24"/>
        </w:rPr>
        <w:t xml:space="preserve"> </w:t>
      </w:r>
      <w:r w:rsidRPr="00604D73">
        <w:rPr>
          <w:rFonts w:ascii="Verdana" w:hAnsi="Verdana"/>
          <w:i/>
          <w:iCs/>
          <w:sz w:val="24"/>
          <w:szCs w:val="24"/>
        </w:rPr>
        <w:t xml:space="preserve">qui trova senso l’espressione </w:t>
      </w:r>
      <w:proofErr w:type="spellStart"/>
      <w:r w:rsidRPr="00604D73">
        <w:rPr>
          <w:rFonts w:ascii="Verdana" w:hAnsi="Verdana"/>
          <w:i/>
          <w:iCs/>
          <w:sz w:val="24"/>
          <w:szCs w:val="24"/>
        </w:rPr>
        <w:t>aschemonei</w:t>
      </w:r>
      <w:proofErr w:type="spellEnd"/>
      <w:r w:rsidRPr="00604D73">
        <w:rPr>
          <w:rFonts w:ascii="Verdana" w:hAnsi="Verdana"/>
          <w:i/>
          <w:iCs/>
          <w:sz w:val="24"/>
          <w:szCs w:val="24"/>
        </w:rPr>
        <w:t>. Vuole indicare</w:t>
      </w:r>
      <w:r w:rsidR="003D3C96" w:rsidRPr="003D3C96">
        <w:rPr>
          <w:rFonts w:ascii="Verdana" w:hAnsi="Verdana"/>
          <w:i/>
          <w:iCs/>
          <w:sz w:val="24"/>
          <w:szCs w:val="24"/>
        </w:rPr>
        <w:t xml:space="preserve"> </w:t>
      </w:r>
      <w:r w:rsidRPr="00604D73">
        <w:rPr>
          <w:rFonts w:ascii="Verdana" w:hAnsi="Verdana"/>
          <w:i/>
          <w:iCs/>
          <w:sz w:val="24"/>
          <w:szCs w:val="24"/>
        </w:rPr>
        <w:t>che l’amore non opera in maniera rude,</w:t>
      </w:r>
      <w:r w:rsidR="003D3C96" w:rsidRPr="003D3C96">
        <w:rPr>
          <w:rFonts w:ascii="Verdana" w:hAnsi="Verdana"/>
          <w:i/>
          <w:iCs/>
          <w:sz w:val="24"/>
          <w:szCs w:val="24"/>
        </w:rPr>
        <w:t xml:space="preserve"> </w:t>
      </w:r>
      <w:r w:rsidRPr="00604D73">
        <w:rPr>
          <w:rFonts w:ascii="Verdana" w:hAnsi="Verdana"/>
          <w:i/>
          <w:iCs/>
          <w:sz w:val="24"/>
          <w:szCs w:val="24"/>
        </w:rPr>
        <w:t>non agisce in modo scortese, non è duro nel tratto.</w:t>
      </w:r>
      <w:r w:rsidR="003D3C96" w:rsidRPr="003D3C96">
        <w:rPr>
          <w:rFonts w:ascii="Verdana" w:hAnsi="Verdana"/>
          <w:i/>
          <w:iCs/>
          <w:sz w:val="24"/>
          <w:szCs w:val="24"/>
        </w:rPr>
        <w:t xml:space="preserve"> </w:t>
      </w:r>
      <w:r w:rsidRPr="00604D73">
        <w:rPr>
          <w:rFonts w:ascii="Verdana" w:hAnsi="Verdana"/>
          <w:i/>
          <w:iCs/>
          <w:sz w:val="24"/>
          <w:szCs w:val="24"/>
        </w:rPr>
        <w:t>I suoi modi, le sue parole, i suoi gesti, sono</w:t>
      </w:r>
      <w:r w:rsidR="003D3C96" w:rsidRPr="003D3C96">
        <w:rPr>
          <w:rFonts w:ascii="Verdana" w:hAnsi="Verdana"/>
          <w:i/>
          <w:iCs/>
          <w:sz w:val="24"/>
          <w:szCs w:val="24"/>
        </w:rPr>
        <w:t xml:space="preserve"> </w:t>
      </w:r>
      <w:r w:rsidRPr="00604D73">
        <w:rPr>
          <w:rFonts w:ascii="Verdana" w:hAnsi="Verdana"/>
          <w:i/>
          <w:iCs/>
          <w:sz w:val="24"/>
          <w:szCs w:val="24"/>
        </w:rPr>
        <w:t>gradevoli e non aspri o rigidi. Detesta far soffrire</w:t>
      </w:r>
      <w:r w:rsidR="003D3C96" w:rsidRPr="003D3C96">
        <w:rPr>
          <w:rFonts w:ascii="Verdana" w:hAnsi="Verdana"/>
          <w:i/>
          <w:iCs/>
          <w:sz w:val="24"/>
          <w:szCs w:val="24"/>
        </w:rPr>
        <w:t xml:space="preserve"> </w:t>
      </w:r>
      <w:r w:rsidRPr="003D3C96">
        <w:rPr>
          <w:rFonts w:ascii="Verdana" w:hAnsi="Verdana"/>
          <w:i/>
          <w:iCs/>
          <w:sz w:val="24"/>
          <w:szCs w:val="24"/>
        </w:rPr>
        <w:t>gli altri.</w:t>
      </w:r>
    </w:p>
    <w:p w14:paraId="703F2AD3" w14:textId="77777777" w:rsidR="00604D73" w:rsidRPr="00604D73" w:rsidRDefault="00604D73" w:rsidP="00604D73">
      <w:pPr>
        <w:spacing w:after="0" w:line="360" w:lineRule="auto"/>
        <w:jc w:val="both"/>
        <w:rPr>
          <w:rFonts w:ascii="Verdana" w:hAnsi="Verdana"/>
          <w:b/>
          <w:bCs/>
          <w:i/>
          <w:iCs/>
          <w:sz w:val="24"/>
          <w:szCs w:val="24"/>
        </w:rPr>
      </w:pPr>
      <w:r w:rsidRPr="00604D73">
        <w:rPr>
          <w:rFonts w:ascii="Verdana" w:hAnsi="Verdana"/>
          <w:b/>
          <w:bCs/>
          <w:i/>
          <w:iCs/>
          <w:sz w:val="24"/>
          <w:szCs w:val="24"/>
        </w:rPr>
        <w:t>Perdono</w:t>
      </w:r>
    </w:p>
    <w:p w14:paraId="28BED50A" w14:textId="77777777" w:rsidR="003D3C96" w:rsidRDefault="00604D73" w:rsidP="00604D73">
      <w:pPr>
        <w:spacing w:after="0" w:line="360" w:lineRule="auto"/>
        <w:jc w:val="both"/>
        <w:rPr>
          <w:rFonts w:ascii="Verdana" w:hAnsi="Verdana"/>
          <w:sz w:val="24"/>
          <w:szCs w:val="24"/>
        </w:rPr>
      </w:pPr>
      <w:r w:rsidRPr="00604D73">
        <w:rPr>
          <w:rFonts w:ascii="Verdana" w:hAnsi="Verdana"/>
          <w:b/>
          <w:bCs/>
          <w:sz w:val="24"/>
          <w:szCs w:val="24"/>
        </w:rPr>
        <w:t>105.</w:t>
      </w:r>
      <w:r w:rsidRPr="00604D73">
        <w:rPr>
          <w:rFonts w:ascii="Verdana" w:hAnsi="Verdana"/>
          <w:sz w:val="24"/>
          <w:szCs w:val="24"/>
        </w:rPr>
        <w:t xml:space="preserve"> </w:t>
      </w:r>
      <w:r w:rsidRPr="00604D73">
        <w:rPr>
          <w:rFonts w:ascii="Verdana" w:hAnsi="Verdana"/>
          <w:i/>
          <w:iCs/>
          <w:sz w:val="24"/>
          <w:szCs w:val="24"/>
        </w:rPr>
        <w:t>Se permettiamo ad un sentimento cattivo</w:t>
      </w:r>
      <w:r w:rsidR="003D3C96" w:rsidRPr="003D3C96">
        <w:rPr>
          <w:rFonts w:ascii="Verdana" w:hAnsi="Verdana"/>
          <w:i/>
          <w:iCs/>
          <w:sz w:val="24"/>
          <w:szCs w:val="24"/>
        </w:rPr>
        <w:t xml:space="preserve"> </w:t>
      </w:r>
      <w:r w:rsidRPr="00604D73">
        <w:rPr>
          <w:rFonts w:ascii="Verdana" w:hAnsi="Verdana"/>
          <w:i/>
          <w:iCs/>
          <w:sz w:val="24"/>
          <w:szCs w:val="24"/>
        </w:rPr>
        <w:t>di penetrare nelle nostre viscere, diamo spazio a</w:t>
      </w:r>
      <w:r w:rsidR="003D3C96" w:rsidRPr="003D3C96">
        <w:rPr>
          <w:rFonts w:ascii="Verdana" w:hAnsi="Verdana"/>
          <w:i/>
          <w:iCs/>
          <w:sz w:val="24"/>
          <w:szCs w:val="24"/>
        </w:rPr>
        <w:t xml:space="preserve"> </w:t>
      </w:r>
      <w:r w:rsidRPr="00604D73">
        <w:rPr>
          <w:rFonts w:ascii="Verdana" w:hAnsi="Verdana"/>
          <w:i/>
          <w:iCs/>
          <w:sz w:val="24"/>
          <w:szCs w:val="24"/>
        </w:rPr>
        <w:t xml:space="preserve">quel rancore che si annida nel cuore. La frase </w:t>
      </w:r>
      <w:proofErr w:type="spellStart"/>
      <w:r w:rsidRPr="00604D73">
        <w:rPr>
          <w:rFonts w:ascii="Verdana" w:hAnsi="Verdana"/>
          <w:i/>
          <w:iCs/>
          <w:sz w:val="24"/>
          <w:szCs w:val="24"/>
        </w:rPr>
        <w:t>logizetai</w:t>
      </w:r>
      <w:proofErr w:type="spellEnd"/>
      <w:r w:rsidR="003D3C96" w:rsidRPr="003D3C96">
        <w:rPr>
          <w:rFonts w:ascii="Verdana" w:hAnsi="Verdana"/>
          <w:i/>
          <w:iCs/>
          <w:sz w:val="24"/>
          <w:szCs w:val="24"/>
        </w:rPr>
        <w:t xml:space="preserve"> </w:t>
      </w:r>
      <w:r w:rsidRPr="00604D73">
        <w:rPr>
          <w:rFonts w:ascii="Verdana" w:hAnsi="Verdana"/>
          <w:i/>
          <w:iCs/>
          <w:sz w:val="24"/>
          <w:szCs w:val="24"/>
        </w:rPr>
        <w:t xml:space="preserve">to </w:t>
      </w:r>
      <w:proofErr w:type="spellStart"/>
      <w:r w:rsidRPr="00604D73">
        <w:rPr>
          <w:rFonts w:ascii="Verdana" w:hAnsi="Verdana"/>
          <w:i/>
          <w:iCs/>
          <w:sz w:val="24"/>
          <w:szCs w:val="24"/>
        </w:rPr>
        <w:t>kakon</w:t>
      </w:r>
      <w:proofErr w:type="spellEnd"/>
      <w:r w:rsidRPr="00604D73">
        <w:rPr>
          <w:rFonts w:ascii="Verdana" w:hAnsi="Verdana"/>
          <w:i/>
          <w:iCs/>
          <w:sz w:val="24"/>
          <w:szCs w:val="24"/>
        </w:rPr>
        <w:t xml:space="preserve"> significa “tiene conto del male”,</w:t>
      </w:r>
      <w:r w:rsidR="003D3C96" w:rsidRPr="003D3C96">
        <w:rPr>
          <w:rFonts w:ascii="Verdana" w:hAnsi="Verdana"/>
          <w:i/>
          <w:iCs/>
          <w:sz w:val="24"/>
          <w:szCs w:val="24"/>
        </w:rPr>
        <w:t xml:space="preserve"> </w:t>
      </w:r>
      <w:r w:rsidRPr="003D3C96">
        <w:rPr>
          <w:rFonts w:ascii="Verdana" w:hAnsi="Verdana"/>
          <w:i/>
          <w:iCs/>
          <w:sz w:val="24"/>
          <w:szCs w:val="24"/>
        </w:rPr>
        <w:t>“se lo porta annotato”, vale a dire, è rancoroso.</w:t>
      </w:r>
      <w:r w:rsidR="003D3C96">
        <w:rPr>
          <w:rFonts w:ascii="Verdana" w:hAnsi="Verdana"/>
          <w:sz w:val="24"/>
          <w:szCs w:val="24"/>
        </w:rPr>
        <w:t xml:space="preserve"> </w:t>
      </w:r>
    </w:p>
    <w:p w14:paraId="5A265FC4" w14:textId="152B4ED8" w:rsidR="00604D73" w:rsidRPr="003D3C96" w:rsidRDefault="00604D73" w:rsidP="00604D73">
      <w:pPr>
        <w:spacing w:after="0" w:line="360" w:lineRule="auto"/>
        <w:jc w:val="both"/>
        <w:rPr>
          <w:rFonts w:ascii="Verdana" w:hAnsi="Verdana"/>
          <w:i/>
          <w:iCs/>
          <w:sz w:val="24"/>
          <w:szCs w:val="24"/>
        </w:rPr>
      </w:pPr>
      <w:r w:rsidRPr="00604D73">
        <w:rPr>
          <w:rFonts w:ascii="Verdana" w:hAnsi="Verdana"/>
          <w:b/>
          <w:bCs/>
          <w:sz w:val="24"/>
          <w:szCs w:val="24"/>
        </w:rPr>
        <w:t>106.</w:t>
      </w:r>
      <w:r w:rsidRPr="00604D73">
        <w:rPr>
          <w:rFonts w:ascii="Verdana" w:hAnsi="Verdana"/>
          <w:sz w:val="24"/>
          <w:szCs w:val="24"/>
        </w:rPr>
        <w:t xml:space="preserve"> </w:t>
      </w:r>
      <w:r w:rsidRPr="00604D73">
        <w:rPr>
          <w:rFonts w:ascii="Verdana" w:hAnsi="Verdana"/>
          <w:i/>
          <w:iCs/>
          <w:sz w:val="24"/>
          <w:szCs w:val="24"/>
        </w:rPr>
        <w:t>Quando siamo stati offesi o delusi, il perdono</w:t>
      </w:r>
      <w:r w:rsidR="003D3C96" w:rsidRPr="003D3C96">
        <w:rPr>
          <w:rFonts w:ascii="Verdana" w:hAnsi="Verdana"/>
          <w:i/>
          <w:iCs/>
          <w:sz w:val="24"/>
          <w:szCs w:val="24"/>
        </w:rPr>
        <w:t xml:space="preserve"> </w:t>
      </w:r>
      <w:r w:rsidRPr="00604D73">
        <w:rPr>
          <w:rFonts w:ascii="Verdana" w:hAnsi="Verdana"/>
          <w:i/>
          <w:iCs/>
          <w:sz w:val="24"/>
          <w:szCs w:val="24"/>
        </w:rPr>
        <w:t>è possibile e auspicabile, ma nessuno dice</w:t>
      </w:r>
      <w:r w:rsidR="003D3C96" w:rsidRPr="003D3C96">
        <w:rPr>
          <w:rFonts w:ascii="Verdana" w:hAnsi="Verdana"/>
          <w:i/>
          <w:iCs/>
          <w:sz w:val="24"/>
          <w:szCs w:val="24"/>
        </w:rPr>
        <w:t xml:space="preserve"> </w:t>
      </w:r>
      <w:r w:rsidRPr="003D3C96">
        <w:rPr>
          <w:rFonts w:ascii="Verdana" w:hAnsi="Verdana"/>
          <w:i/>
          <w:iCs/>
          <w:sz w:val="24"/>
          <w:szCs w:val="24"/>
        </w:rPr>
        <w:t>che sia facile.</w:t>
      </w:r>
    </w:p>
    <w:p w14:paraId="12C7EC53" w14:textId="645FB36F" w:rsidR="00604D73" w:rsidRPr="00604D73" w:rsidRDefault="00604D73" w:rsidP="00604D73">
      <w:pPr>
        <w:spacing w:after="0" w:line="360" w:lineRule="auto"/>
        <w:jc w:val="both"/>
        <w:rPr>
          <w:rFonts w:ascii="Verdana" w:hAnsi="Verdana"/>
          <w:sz w:val="24"/>
          <w:szCs w:val="24"/>
        </w:rPr>
      </w:pPr>
      <w:r w:rsidRPr="00604D73">
        <w:rPr>
          <w:rFonts w:ascii="Verdana" w:hAnsi="Verdana"/>
          <w:b/>
          <w:bCs/>
          <w:sz w:val="24"/>
          <w:szCs w:val="24"/>
        </w:rPr>
        <w:t>107.</w:t>
      </w:r>
      <w:r w:rsidRPr="00604D73">
        <w:rPr>
          <w:rFonts w:ascii="Verdana" w:hAnsi="Verdana"/>
          <w:sz w:val="24"/>
          <w:szCs w:val="24"/>
        </w:rPr>
        <w:t xml:space="preserve"> </w:t>
      </w:r>
      <w:r w:rsidRPr="00604D73">
        <w:rPr>
          <w:rFonts w:ascii="Verdana" w:hAnsi="Verdana"/>
          <w:i/>
          <w:iCs/>
          <w:sz w:val="24"/>
          <w:szCs w:val="24"/>
        </w:rPr>
        <w:t>Oggi sappiamo che per poter perdonare</w:t>
      </w:r>
      <w:r w:rsidR="003D3C96" w:rsidRPr="003D3C96">
        <w:rPr>
          <w:rFonts w:ascii="Verdana" w:hAnsi="Verdana"/>
          <w:i/>
          <w:iCs/>
          <w:sz w:val="24"/>
          <w:szCs w:val="24"/>
        </w:rPr>
        <w:t xml:space="preserve"> </w:t>
      </w:r>
      <w:r w:rsidRPr="00604D73">
        <w:rPr>
          <w:rFonts w:ascii="Verdana" w:hAnsi="Verdana"/>
          <w:i/>
          <w:iCs/>
          <w:sz w:val="24"/>
          <w:szCs w:val="24"/>
        </w:rPr>
        <w:t>abbiamo bisogno di passare attraverso l’esperienza</w:t>
      </w:r>
      <w:r w:rsidR="003D3C96" w:rsidRPr="003D3C96">
        <w:rPr>
          <w:rFonts w:ascii="Verdana" w:hAnsi="Verdana"/>
          <w:i/>
          <w:iCs/>
          <w:sz w:val="24"/>
          <w:szCs w:val="24"/>
        </w:rPr>
        <w:t xml:space="preserve"> </w:t>
      </w:r>
      <w:r w:rsidRPr="003D3C96">
        <w:rPr>
          <w:rFonts w:ascii="Verdana" w:hAnsi="Verdana"/>
          <w:i/>
          <w:iCs/>
          <w:sz w:val="24"/>
          <w:szCs w:val="24"/>
        </w:rPr>
        <w:t>liberante di comprendere e perdonare noi stessi.</w:t>
      </w:r>
      <w:r w:rsidR="003D3C96" w:rsidRPr="003D3C96">
        <w:rPr>
          <w:rFonts w:ascii="Verdana" w:hAnsi="Verdana"/>
          <w:i/>
          <w:iCs/>
          <w:sz w:val="24"/>
          <w:szCs w:val="24"/>
        </w:rPr>
        <w:t xml:space="preserve"> </w:t>
      </w:r>
      <w:r w:rsidRPr="00604D73">
        <w:rPr>
          <w:rFonts w:ascii="Verdana" w:hAnsi="Verdana"/>
          <w:i/>
          <w:iCs/>
          <w:sz w:val="24"/>
          <w:szCs w:val="24"/>
        </w:rPr>
        <w:t>C’è bisogno di pregare con la</w:t>
      </w:r>
      <w:r w:rsidR="003D3C96" w:rsidRPr="003D3C96">
        <w:rPr>
          <w:rFonts w:ascii="Verdana" w:hAnsi="Verdana"/>
          <w:i/>
          <w:iCs/>
          <w:sz w:val="24"/>
          <w:szCs w:val="24"/>
        </w:rPr>
        <w:t xml:space="preserve"> </w:t>
      </w:r>
      <w:r w:rsidRPr="00604D73">
        <w:rPr>
          <w:rFonts w:ascii="Verdana" w:hAnsi="Verdana"/>
          <w:i/>
          <w:iCs/>
          <w:sz w:val="24"/>
          <w:szCs w:val="24"/>
        </w:rPr>
        <w:t>propria storia, di accettare sé stessi, di saper convivere</w:t>
      </w:r>
      <w:r w:rsidR="003D3C96" w:rsidRPr="003D3C96">
        <w:rPr>
          <w:rFonts w:ascii="Verdana" w:hAnsi="Verdana"/>
          <w:i/>
          <w:iCs/>
          <w:sz w:val="24"/>
          <w:szCs w:val="24"/>
        </w:rPr>
        <w:t xml:space="preserve"> </w:t>
      </w:r>
      <w:r w:rsidRPr="00604D73">
        <w:rPr>
          <w:rFonts w:ascii="Verdana" w:hAnsi="Verdana"/>
          <w:i/>
          <w:iCs/>
          <w:sz w:val="24"/>
          <w:szCs w:val="24"/>
        </w:rPr>
        <w:t>con i propri limiti, e anche di perdonarsi,</w:t>
      </w:r>
      <w:r w:rsidR="003D3C96" w:rsidRPr="003D3C96">
        <w:rPr>
          <w:rFonts w:ascii="Verdana" w:hAnsi="Verdana"/>
          <w:i/>
          <w:iCs/>
          <w:sz w:val="24"/>
          <w:szCs w:val="24"/>
        </w:rPr>
        <w:t xml:space="preserve"> </w:t>
      </w:r>
      <w:r w:rsidRPr="00604D73">
        <w:rPr>
          <w:rFonts w:ascii="Verdana" w:hAnsi="Verdana"/>
          <w:i/>
          <w:iCs/>
          <w:sz w:val="24"/>
          <w:szCs w:val="24"/>
        </w:rPr>
        <w:t>per poter avere questo medesimo atteggiamento</w:t>
      </w:r>
      <w:r w:rsidR="003D3C96" w:rsidRPr="003D3C96">
        <w:rPr>
          <w:rFonts w:ascii="Verdana" w:hAnsi="Verdana"/>
          <w:i/>
          <w:iCs/>
          <w:sz w:val="24"/>
          <w:szCs w:val="24"/>
        </w:rPr>
        <w:t xml:space="preserve"> </w:t>
      </w:r>
      <w:r w:rsidRPr="00604D73">
        <w:rPr>
          <w:rFonts w:ascii="Verdana" w:hAnsi="Verdana"/>
          <w:i/>
          <w:iCs/>
          <w:sz w:val="24"/>
          <w:szCs w:val="24"/>
        </w:rPr>
        <w:t>verso gli altri.</w:t>
      </w:r>
    </w:p>
    <w:p w14:paraId="204D94CC" w14:textId="5CC518CD" w:rsidR="00604D73" w:rsidRPr="003D3C96" w:rsidRDefault="00604D73" w:rsidP="00604D73">
      <w:pPr>
        <w:spacing w:after="0" w:line="360" w:lineRule="auto"/>
        <w:jc w:val="both"/>
        <w:rPr>
          <w:rFonts w:ascii="Verdana" w:hAnsi="Verdana"/>
          <w:i/>
          <w:iCs/>
          <w:sz w:val="24"/>
          <w:szCs w:val="24"/>
        </w:rPr>
      </w:pPr>
      <w:r w:rsidRPr="00604D73">
        <w:rPr>
          <w:rFonts w:ascii="Verdana" w:hAnsi="Verdana"/>
          <w:b/>
          <w:bCs/>
          <w:sz w:val="24"/>
          <w:szCs w:val="24"/>
        </w:rPr>
        <w:t>108.</w:t>
      </w:r>
      <w:r w:rsidRPr="00604D73">
        <w:rPr>
          <w:rFonts w:ascii="Verdana" w:hAnsi="Verdana"/>
          <w:sz w:val="24"/>
          <w:szCs w:val="24"/>
        </w:rPr>
        <w:t xml:space="preserve"> </w:t>
      </w:r>
      <w:r w:rsidRPr="00604D73">
        <w:rPr>
          <w:rFonts w:ascii="Verdana" w:hAnsi="Verdana"/>
          <w:i/>
          <w:iCs/>
          <w:sz w:val="24"/>
          <w:szCs w:val="24"/>
        </w:rPr>
        <w:t>Ma questo presuppone l’esperienza di essere</w:t>
      </w:r>
      <w:r w:rsidR="003D3C96" w:rsidRPr="003D3C96">
        <w:rPr>
          <w:rFonts w:ascii="Verdana" w:hAnsi="Verdana"/>
          <w:i/>
          <w:iCs/>
          <w:sz w:val="24"/>
          <w:szCs w:val="24"/>
        </w:rPr>
        <w:t xml:space="preserve"> </w:t>
      </w:r>
      <w:r w:rsidRPr="00604D73">
        <w:rPr>
          <w:rFonts w:ascii="Verdana" w:hAnsi="Verdana"/>
          <w:i/>
          <w:iCs/>
          <w:sz w:val="24"/>
          <w:szCs w:val="24"/>
        </w:rPr>
        <w:t>perdonati da Dio, giustificati gratuitamente</w:t>
      </w:r>
      <w:r w:rsidR="003D3C96" w:rsidRPr="003D3C96">
        <w:rPr>
          <w:rFonts w:ascii="Verdana" w:hAnsi="Verdana"/>
          <w:i/>
          <w:iCs/>
          <w:sz w:val="24"/>
          <w:szCs w:val="24"/>
        </w:rPr>
        <w:t xml:space="preserve"> </w:t>
      </w:r>
      <w:r w:rsidRPr="00604D73">
        <w:rPr>
          <w:rFonts w:ascii="Verdana" w:hAnsi="Verdana"/>
          <w:i/>
          <w:iCs/>
          <w:sz w:val="24"/>
          <w:szCs w:val="24"/>
        </w:rPr>
        <w:t>e non per i nostri meriti. Siamo stati raggiunti</w:t>
      </w:r>
      <w:r w:rsidR="003D3C96" w:rsidRPr="003D3C96">
        <w:rPr>
          <w:rFonts w:ascii="Verdana" w:hAnsi="Verdana"/>
          <w:i/>
          <w:iCs/>
          <w:sz w:val="24"/>
          <w:szCs w:val="24"/>
        </w:rPr>
        <w:t xml:space="preserve"> </w:t>
      </w:r>
      <w:r w:rsidRPr="00604D73">
        <w:rPr>
          <w:rFonts w:ascii="Verdana" w:hAnsi="Verdana"/>
          <w:i/>
          <w:iCs/>
          <w:sz w:val="24"/>
          <w:szCs w:val="24"/>
        </w:rPr>
        <w:t>da un amore previo ad ogni nostra opera, che</w:t>
      </w:r>
      <w:r w:rsidR="003D3C96" w:rsidRPr="003D3C96">
        <w:rPr>
          <w:rFonts w:ascii="Verdana" w:hAnsi="Verdana"/>
          <w:i/>
          <w:iCs/>
          <w:sz w:val="24"/>
          <w:szCs w:val="24"/>
        </w:rPr>
        <w:t xml:space="preserve"> </w:t>
      </w:r>
      <w:r w:rsidRPr="00604D73">
        <w:rPr>
          <w:rFonts w:ascii="Verdana" w:hAnsi="Verdana"/>
          <w:i/>
          <w:iCs/>
          <w:sz w:val="24"/>
          <w:szCs w:val="24"/>
        </w:rPr>
        <w:t>offre sempre una nuova opportunità, promuove</w:t>
      </w:r>
      <w:r w:rsidR="003D3C96" w:rsidRPr="003D3C96">
        <w:rPr>
          <w:rFonts w:ascii="Verdana" w:hAnsi="Verdana"/>
          <w:i/>
          <w:iCs/>
          <w:sz w:val="24"/>
          <w:szCs w:val="24"/>
        </w:rPr>
        <w:t xml:space="preserve"> </w:t>
      </w:r>
      <w:r w:rsidRPr="00604D73">
        <w:rPr>
          <w:rFonts w:ascii="Verdana" w:hAnsi="Verdana"/>
          <w:i/>
          <w:iCs/>
          <w:sz w:val="24"/>
          <w:szCs w:val="24"/>
        </w:rPr>
        <w:t>e stimola. Se accettiamo che l’amore di Dio</w:t>
      </w:r>
      <w:r w:rsidR="003D3C96" w:rsidRPr="003D3C96">
        <w:rPr>
          <w:rFonts w:ascii="Verdana" w:hAnsi="Verdana"/>
          <w:i/>
          <w:iCs/>
          <w:sz w:val="24"/>
          <w:szCs w:val="24"/>
        </w:rPr>
        <w:t xml:space="preserve"> </w:t>
      </w:r>
      <w:r w:rsidRPr="00604D73">
        <w:rPr>
          <w:rFonts w:ascii="Verdana" w:hAnsi="Verdana"/>
          <w:i/>
          <w:iCs/>
          <w:sz w:val="24"/>
          <w:szCs w:val="24"/>
        </w:rPr>
        <w:t>è senza condizioni, che l’affetto del Padre non si</w:t>
      </w:r>
      <w:r w:rsidR="003D3C96" w:rsidRPr="003D3C96">
        <w:rPr>
          <w:rFonts w:ascii="Verdana" w:hAnsi="Verdana"/>
          <w:i/>
          <w:iCs/>
          <w:sz w:val="24"/>
          <w:szCs w:val="24"/>
        </w:rPr>
        <w:t xml:space="preserve"> </w:t>
      </w:r>
      <w:r w:rsidRPr="00604D73">
        <w:rPr>
          <w:rFonts w:ascii="Verdana" w:hAnsi="Verdana"/>
          <w:i/>
          <w:iCs/>
          <w:sz w:val="24"/>
          <w:szCs w:val="24"/>
        </w:rPr>
        <w:t>deve comprare né pagare, allora potremo amare</w:t>
      </w:r>
      <w:r w:rsidR="003D3C96" w:rsidRPr="003D3C96">
        <w:rPr>
          <w:rFonts w:ascii="Verdana" w:hAnsi="Verdana"/>
          <w:i/>
          <w:iCs/>
          <w:sz w:val="24"/>
          <w:szCs w:val="24"/>
        </w:rPr>
        <w:t xml:space="preserve"> </w:t>
      </w:r>
      <w:r w:rsidRPr="00604D73">
        <w:rPr>
          <w:rFonts w:ascii="Verdana" w:hAnsi="Verdana"/>
          <w:i/>
          <w:iCs/>
          <w:sz w:val="24"/>
          <w:szCs w:val="24"/>
        </w:rPr>
        <w:t>al di là di tutto, perdonare gli altri anche quando</w:t>
      </w:r>
      <w:r w:rsidR="003D3C96" w:rsidRPr="003D3C96">
        <w:rPr>
          <w:rFonts w:ascii="Verdana" w:hAnsi="Verdana"/>
          <w:i/>
          <w:iCs/>
          <w:sz w:val="24"/>
          <w:szCs w:val="24"/>
        </w:rPr>
        <w:t xml:space="preserve"> </w:t>
      </w:r>
      <w:r w:rsidRPr="003D3C96">
        <w:rPr>
          <w:rFonts w:ascii="Verdana" w:hAnsi="Verdana"/>
          <w:i/>
          <w:iCs/>
          <w:sz w:val="24"/>
          <w:szCs w:val="24"/>
        </w:rPr>
        <w:t>sono stati ingiusti con noi.</w:t>
      </w:r>
    </w:p>
    <w:p w14:paraId="05F8C930" w14:textId="77777777" w:rsidR="00604D73" w:rsidRPr="00604D73" w:rsidRDefault="00604D73" w:rsidP="00604D73">
      <w:pPr>
        <w:spacing w:after="0" w:line="360" w:lineRule="auto"/>
        <w:jc w:val="both"/>
        <w:rPr>
          <w:rFonts w:ascii="Verdana" w:hAnsi="Verdana"/>
          <w:b/>
          <w:bCs/>
          <w:i/>
          <w:iCs/>
          <w:sz w:val="24"/>
          <w:szCs w:val="24"/>
        </w:rPr>
      </w:pPr>
      <w:r w:rsidRPr="00604D73">
        <w:rPr>
          <w:rFonts w:ascii="Verdana" w:hAnsi="Verdana"/>
          <w:b/>
          <w:bCs/>
          <w:i/>
          <w:iCs/>
          <w:sz w:val="24"/>
          <w:szCs w:val="24"/>
        </w:rPr>
        <w:t>Rallegrarsi con gli altri</w:t>
      </w:r>
    </w:p>
    <w:p w14:paraId="75CFE108" w14:textId="38331164" w:rsidR="00604D73" w:rsidRDefault="00604D73" w:rsidP="00604D73">
      <w:pPr>
        <w:spacing w:after="0" w:line="360" w:lineRule="auto"/>
        <w:jc w:val="both"/>
        <w:rPr>
          <w:rFonts w:ascii="Verdana" w:hAnsi="Verdana"/>
          <w:sz w:val="24"/>
          <w:szCs w:val="24"/>
        </w:rPr>
      </w:pPr>
      <w:r w:rsidRPr="00604D73">
        <w:rPr>
          <w:rFonts w:ascii="Verdana" w:hAnsi="Verdana"/>
          <w:b/>
          <w:bCs/>
          <w:sz w:val="24"/>
          <w:szCs w:val="24"/>
        </w:rPr>
        <w:t>109.</w:t>
      </w:r>
      <w:r w:rsidRPr="00604D73">
        <w:rPr>
          <w:rFonts w:ascii="Verdana" w:hAnsi="Verdana"/>
          <w:sz w:val="24"/>
          <w:szCs w:val="24"/>
        </w:rPr>
        <w:t xml:space="preserve"> </w:t>
      </w:r>
      <w:r w:rsidRPr="00604D73">
        <w:rPr>
          <w:rFonts w:ascii="Verdana" w:hAnsi="Verdana"/>
          <w:i/>
          <w:iCs/>
          <w:sz w:val="24"/>
          <w:szCs w:val="24"/>
        </w:rPr>
        <w:t xml:space="preserve">L’espressione </w:t>
      </w:r>
      <w:proofErr w:type="spellStart"/>
      <w:r w:rsidRPr="00604D73">
        <w:rPr>
          <w:rFonts w:ascii="Verdana" w:hAnsi="Verdana"/>
          <w:i/>
          <w:iCs/>
          <w:sz w:val="24"/>
          <w:szCs w:val="24"/>
        </w:rPr>
        <w:t>chairei</w:t>
      </w:r>
      <w:proofErr w:type="spellEnd"/>
      <w:r w:rsidRPr="00604D73">
        <w:rPr>
          <w:rFonts w:ascii="Verdana" w:hAnsi="Verdana"/>
          <w:i/>
          <w:iCs/>
          <w:sz w:val="24"/>
          <w:szCs w:val="24"/>
        </w:rPr>
        <w:t xml:space="preserve"> </w:t>
      </w:r>
      <w:proofErr w:type="spellStart"/>
      <w:r w:rsidRPr="00604D73">
        <w:rPr>
          <w:rFonts w:ascii="Verdana" w:hAnsi="Verdana"/>
          <w:i/>
          <w:iCs/>
          <w:sz w:val="24"/>
          <w:szCs w:val="24"/>
        </w:rPr>
        <w:t>epi</w:t>
      </w:r>
      <w:proofErr w:type="spellEnd"/>
      <w:r w:rsidRPr="00604D73">
        <w:rPr>
          <w:rFonts w:ascii="Verdana" w:hAnsi="Verdana"/>
          <w:i/>
          <w:iCs/>
          <w:sz w:val="24"/>
          <w:szCs w:val="24"/>
        </w:rPr>
        <w:t xml:space="preserve"> te </w:t>
      </w:r>
      <w:proofErr w:type="spellStart"/>
      <w:r w:rsidRPr="00604D73">
        <w:rPr>
          <w:rFonts w:ascii="Verdana" w:hAnsi="Verdana"/>
          <w:i/>
          <w:iCs/>
          <w:sz w:val="24"/>
          <w:szCs w:val="24"/>
        </w:rPr>
        <w:t>adikia</w:t>
      </w:r>
      <w:proofErr w:type="spellEnd"/>
      <w:r w:rsidRPr="00604D73">
        <w:rPr>
          <w:rFonts w:ascii="Verdana" w:hAnsi="Verdana"/>
          <w:i/>
          <w:iCs/>
          <w:sz w:val="24"/>
          <w:szCs w:val="24"/>
        </w:rPr>
        <w:t xml:space="preserve"> indica</w:t>
      </w:r>
      <w:r w:rsidR="003D3C96" w:rsidRPr="003D3C96">
        <w:rPr>
          <w:rFonts w:ascii="Verdana" w:hAnsi="Verdana"/>
          <w:i/>
          <w:iCs/>
          <w:sz w:val="24"/>
          <w:szCs w:val="24"/>
        </w:rPr>
        <w:t xml:space="preserve"> </w:t>
      </w:r>
      <w:r w:rsidRPr="00604D73">
        <w:rPr>
          <w:rFonts w:ascii="Verdana" w:hAnsi="Verdana"/>
          <w:i/>
          <w:iCs/>
          <w:sz w:val="24"/>
          <w:szCs w:val="24"/>
        </w:rPr>
        <w:t>qualcosa di negativo insediato nel segreto del</w:t>
      </w:r>
      <w:r w:rsidR="003D3C96" w:rsidRPr="003D3C96">
        <w:rPr>
          <w:rFonts w:ascii="Verdana" w:hAnsi="Verdana"/>
          <w:i/>
          <w:iCs/>
          <w:sz w:val="24"/>
          <w:szCs w:val="24"/>
        </w:rPr>
        <w:t xml:space="preserve"> </w:t>
      </w:r>
      <w:r w:rsidRPr="00604D73">
        <w:rPr>
          <w:rFonts w:ascii="Verdana" w:hAnsi="Verdana"/>
          <w:i/>
          <w:iCs/>
          <w:sz w:val="24"/>
          <w:szCs w:val="24"/>
        </w:rPr>
        <w:t>cuore della persona. È l’atteggiamento velenoso</w:t>
      </w:r>
      <w:r w:rsidR="003D3C96" w:rsidRPr="003D3C96">
        <w:rPr>
          <w:rFonts w:ascii="Verdana" w:hAnsi="Verdana"/>
          <w:i/>
          <w:iCs/>
          <w:sz w:val="24"/>
          <w:szCs w:val="24"/>
        </w:rPr>
        <w:t xml:space="preserve"> </w:t>
      </w:r>
      <w:r w:rsidRPr="00604D73">
        <w:rPr>
          <w:rFonts w:ascii="Verdana" w:hAnsi="Verdana"/>
          <w:i/>
          <w:iCs/>
          <w:sz w:val="24"/>
          <w:szCs w:val="24"/>
        </w:rPr>
        <w:t>di chi si rallegra quando vede che si commette</w:t>
      </w:r>
      <w:r w:rsidR="003D3C96" w:rsidRPr="003D3C96">
        <w:rPr>
          <w:rFonts w:ascii="Verdana" w:hAnsi="Verdana"/>
          <w:i/>
          <w:iCs/>
          <w:sz w:val="24"/>
          <w:szCs w:val="24"/>
        </w:rPr>
        <w:t xml:space="preserve"> </w:t>
      </w:r>
      <w:r w:rsidRPr="003D3C96">
        <w:rPr>
          <w:rFonts w:ascii="Verdana" w:hAnsi="Verdana"/>
          <w:i/>
          <w:iCs/>
          <w:sz w:val="24"/>
          <w:szCs w:val="24"/>
        </w:rPr>
        <w:t>ingiustizia verso qualcuno. La frase si completa</w:t>
      </w:r>
      <w:r w:rsidR="003D3C96" w:rsidRPr="003D3C96">
        <w:rPr>
          <w:rFonts w:ascii="Verdana" w:hAnsi="Verdana"/>
          <w:i/>
          <w:iCs/>
          <w:sz w:val="24"/>
          <w:szCs w:val="24"/>
        </w:rPr>
        <w:t xml:space="preserve"> </w:t>
      </w:r>
      <w:r w:rsidRPr="00604D73">
        <w:rPr>
          <w:rFonts w:ascii="Verdana" w:hAnsi="Verdana"/>
          <w:i/>
          <w:iCs/>
          <w:sz w:val="24"/>
          <w:szCs w:val="24"/>
        </w:rPr>
        <w:t>con quella che segue, che si esprime in modo positivo:</w:t>
      </w:r>
      <w:r w:rsidR="003D3C96" w:rsidRPr="003D3C96">
        <w:rPr>
          <w:rFonts w:ascii="Verdana" w:hAnsi="Verdana"/>
          <w:i/>
          <w:iCs/>
          <w:sz w:val="24"/>
          <w:szCs w:val="24"/>
        </w:rPr>
        <w:t xml:space="preserve"> </w:t>
      </w:r>
      <w:proofErr w:type="spellStart"/>
      <w:r w:rsidRPr="00604D73">
        <w:rPr>
          <w:rFonts w:ascii="Verdana" w:hAnsi="Verdana"/>
          <w:i/>
          <w:iCs/>
          <w:sz w:val="24"/>
          <w:szCs w:val="24"/>
        </w:rPr>
        <w:t>synchairei</w:t>
      </w:r>
      <w:proofErr w:type="spellEnd"/>
      <w:r w:rsidRPr="00604D73">
        <w:rPr>
          <w:rFonts w:ascii="Verdana" w:hAnsi="Verdana"/>
          <w:i/>
          <w:iCs/>
          <w:sz w:val="24"/>
          <w:szCs w:val="24"/>
        </w:rPr>
        <w:t xml:space="preserve"> te </w:t>
      </w:r>
      <w:proofErr w:type="spellStart"/>
      <w:r w:rsidRPr="00604D73">
        <w:rPr>
          <w:rFonts w:ascii="Verdana" w:hAnsi="Verdana"/>
          <w:i/>
          <w:iCs/>
          <w:sz w:val="24"/>
          <w:szCs w:val="24"/>
        </w:rPr>
        <w:t>aletheia</w:t>
      </w:r>
      <w:proofErr w:type="spellEnd"/>
      <w:r w:rsidRPr="00604D73">
        <w:rPr>
          <w:rFonts w:ascii="Verdana" w:hAnsi="Verdana"/>
          <w:i/>
          <w:iCs/>
          <w:sz w:val="24"/>
          <w:szCs w:val="24"/>
        </w:rPr>
        <w:t>: si compiace della verità.</w:t>
      </w:r>
      <w:r w:rsidR="003D3C96" w:rsidRPr="003D3C96">
        <w:rPr>
          <w:rFonts w:ascii="Verdana" w:hAnsi="Verdana"/>
          <w:i/>
          <w:iCs/>
          <w:sz w:val="24"/>
          <w:szCs w:val="24"/>
        </w:rPr>
        <w:t xml:space="preserve"> </w:t>
      </w:r>
      <w:r w:rsidRPr="00604D73">
        <w:rPr>
          <w:rFonts w:ascii="Verdana" w:hAnsi="Verdana"/>
          <w:i/>
          <w:iCs/>
          <w:sz w:val="24"/>
          <w:szCs w:val="24"/>
        </w:rPr>
        <w:t>Vale a dire,</w:t>
      </w:r>
      <w:r w:rsidRPr="00604D73">
        <w:rPr>
          <w:rFonts w:ascii="Verdana" w:hAnsi="Verdana"/>
          <w:sz w:val="24"/>
          <w:szCs w:val="24"/>
        </w:rPr>
        <w:t xml:space="preserve"> </w:t>
      </w:r>
      <w:r w:rsidRPr="00604D73">
        <w:rPr>
          <w:rFonts w:ascii="Verdana" w:hAnsi="Verdana"/>
          <w:i/>
          <w:iCs/>
          <w:sz w:val="24"/>
          <w:szCs w:val="24"/>
        </w:rPr>
        <w:t>si rallegra per il bene dell’altro, quando</w:t>
      </w:r>
      <w:r w:rsidR="003D3C96" w:rsidRPr="003D3C96">
        <w:rPr>
          <w:rFonts w:ascii="Verdana" w:hAnsi="Verdana"/>
          <w:i/>
          <w:iCs/>
          <w:sz w:val="24"/>
          <w:szCs w:val="24"/>
        </w:rPr>
        <w:t xml:space="preserve"> </w:t>
      </w:r>
      <w:r w:rsidRPr="00604D73">
        <w:rPr>
          <w:rFonts w:ascii="Verdana" w:hAnsi="Verdana"/>
          <w:i/>
          <w:iCs/>
          <w:sz w:val="24"/>
          <w:szCs w:val="24"/>
        </w:rPr>
        <w:t>viene riconosciuta la sua dignità, quando si</w:t>
      </w:r>
      <w:r w:rsidR="003D3C96" w:rsidRPr="003D3C96">
        <w:rPr>
          <w:rFonts w:ascii="Verdana" w:hAnsi="Verdana"/>
          <w:i/>
          <w:iCs/>
          <w:sz w:val="24"/>
          <w:szCs w:val="24"/>
        </w:rPr>
        <w:t xml:space="preserve"> </w:t>
      </w:r>
      <w:r w:rsidRPr="00604D73">
        <w:rPr>
          <w:rFonts w:ascii="Verdana" w:hAnsi="Verdana"/>
          <w:i/>
          <w:iCs/>
          <w:sz w:val="24"/>
          <w:szCs w:val="24"/>
        </w:rPr>
        <w:t>apprezzano le sue capacità e le sue buone opere.</w:t>
      </w:r>
      <w:r w:rsidR="003D3C96" w:rsidRPr="003D3C96">
        <w:rPr>
          <w:rFonts w:ascii="Verdana" w:hAnsi="Verdana"/>
          <w:i/>
          <w:iCs/>
          <w:sz w:val="24"/>
          <w:szCs w:val="24"/>
        </w:rPr>
        <w:t xml:space="preserve"> </w:t>
      </w:r>
      <w:r w:rsidRPr="00604D73">
        <w:rPr>
          <w:rFonts w:ascii="Verdana" w:hAnsi="Verdana"/>
          <w:i/>
          <w:iCs/>
          <w:sz w:val="24"/>
          <w:szCs w:val="24"/>
        </w:rPr>
        <w:t>Questo è impossibile per chi deve sempre paragonarsi</w:t>
      </w:r>
      <w:r w:rsidR="003D3C96" w:rsidRPr="003D3C96">
        <w:rPr>
          <w:rFonts w:ascii="Verdana" w:hAnsi="Verdana"/>
          <w:i/>
          <w:iCs/>
          <w:sz w:val="24"/>
          <w:szCs w:val="24"/>
        </w:rPr>
        <w:t xml:space="preserve"> </w:t>
      </w:r>
      <w:r w:rsidRPr="00604D73">
        <w:rPr>
          <w:rFonts w:ascii="Verdana" w:hAnsi="Verdana"/>
          <w:i/>
          <w:iCs/>
          <w:sz w:val="24"/>
          <w:szCs w:val="24"/>
        </w:rPr>
        <w:t>e competere, anche con il proprio coniuge,</w:t>
      </w:r>
      <w:r w:rsidR="003D3C96" w:rsidRPr="003D3C96">
        <w:rPr>
          <w:rFonts w:ascii="Verdana" w:hAnsi="Verdana"/>
          <w:i/>
          <w:iCs/>
          <w:sz w:val="24"/>
          <w:szCs w:val="24"/>
        </w:rPr>
        <w:t xml:space="preserve"> </w:t>
      </w:r>
      <w:r w:rsidRPr="00604D73">
        <w:rPr>
          <w:rFonts w:ascii="Verdana" w:hAnsi="Verdana"/>
          <w:i/>
          <w:iCs/>
          <w:sz w:val="24"/>
          <w:szCs w:val="24"/>
        </w:rPr>
        <w:t>fino al punto di rallegrarsi segretamente per i</w:t>
      </w:r>
      <w:r w:rsidR="003D3C96" w:rsidRPr="003D3C96">
        <w:rPr>
          <w:rFonts w:ascii="Verdana" w:hAnsi="Verdana"/>
          <w:i/>
          <w:iCs/>
          <w:sz w:val="24"/>
          <w:szCs w:val="24"/>
        </w:rPr>
        <w:t xml:space="preserve"> </w:t>
      </w:r>
      <w:r w:rsidRPr="003D3C96">
        <w:rPr>
          <w:rFonts w:ascii="Verdana" w:hAnsi="Verdana"/>
          <w:i/>
          <w:iCs/>
          <w:sz w:val="24"/>
          <w:szCs w:val="24"/>
        </w:rPr>
        <w:t>suoi fallimenti.</w:t>
      </w:r>
    </w:p>
    <w:p w14:paraId="689272BC" w14:textId="1A2F092A" w:rsidR="00604D73" w:rsidRPr="003D3C96" w:rsidRDefault="00604D73" w:rsidP="00604D73">
      <w:pPr>
        <w:spacing w:after="0" w:line="360" w:lineRule="auto"/>
        <w:jc w:val="both"/>
        <w:rPr>
          <w:rFonts w:ascii="Verdana" w:hAnsi="Verdana"/>
          <w:b/>
          <w:bCs/>
          <w:i/>
          <w:iCs/>
          <w:sz w:val="24"/>
          <w:szCs w:val="24"/>
        </w:rPr>
      </w:pPr>
      <w:r w:rsidRPr="003D3C96">
        <w:rPr>
          <w:rFonts w:ascii="Verdana" w:hAnsi="Verdana"/>
          <w:b/>
          <w:bCs/>
          <w:i/>
          <w:iCs/>
          <w:sz w:val="24"/>
          <w:szCs w:val="24"/>
        </w:rPr>
        <w:lastRenderedPageBreak/>
        <w:t>Tutto scusa</w:t>
      </w:r>
    </w:p>
    <w:p w14:paraId="73B612E4" w14:textId="11C03FD8" w:rsidR="00604D73" w:rsidRDefault="00604D73" w:rsidP="00604D73">
      <w:pPr>
        <w:spacing w:after="0" w:line="360" w:lineRule="auto"/>
        <w:jc w:val="both"/>
        <w:rPr>
          <w:rFonts w:ascii="Verdana" w:hAnsi="Verdana"/>
          <w:sz w:val="24"/>
          <w:szCs w:val="24"/>
        </w:rPr>
      </w:pPr>
      <w:r w:rsidRPr="00604D73">
        <w:rPr>
          <w:rFonts w:ascii="Verdana" w:hAnsi="Verdana"/>
          <w:b/>
          <w:bCs/>
          <w:sz w:val="24"/>
          <w:szCs w:val="24"/>
        </w:rPr>
        <w:t>111.</w:t>
      </w:r>
      <w:r w:rsidRPr="00604D73">
        <w:rPr>
          <w:rFonts w:ascii="Verdana" w:hAnsi="Verdana"/>
          <w:sz w:val="24"/>
          <w:szCs w:val="24"/>
        </w:rPr>
        <w:t xml:space="preserve"> </w:t>
      </w:r>
      <w:r w:rsidRPr="00604D73">
        <w:rPr>
          <w:rFonts w:ascii="Verdana" w:hAnsi="Verdana"/>
          <w:i/>
          <w:iCs/>
          <w:sz w:val="24"/>
          <w:szCs w:val="24"/>
        </w:rPr>
        <w:t>L’elenco si completa con quattro espressioni</w:t>
      </w:r>
      <w:r w:rsidR="003D3C96" w:rsidRPr="003D3C96">
        <w:rPr>
          <w:rFonts w:ascii="Verdana" w:hAnsi="Verdana"/>
          <w:i/>
          <w:iCs/>
          <w:sz w:val="24"/>
          <w:szCs w:val="24"/>
        </w:rPr>
        <w:t xml:space="preserve"> </w:t>
      </w:r>
      <w:r w:rsidRPr="00604D73">
        <w:rPr>
          <w:rFonts w:ascii="Verdana" w:hAnsi="Verdana"/>
          <w:i/>
          <w:iCs/>
          <w:sz w:val="24"/>
          <w:szCs w:val="24"/>
        </w:rPr>
        <w:t>che parlano di una totalità: “tutto”. Tutto</w:t>
      </w:r>
      <w:r w:rsidR="003D3C96" w:rsidRPr="003D3C96">
        <w:rPr>
          <w:rFonts w:ascii="Verdana" w:hAnsi="Verdana"/>
          <w:i/>
          <w:iCs/>
          <w:sz w:val="24"/>
          <w:szCs w:val="24"/>
        </w:rPr>
        <w:t xml:space="preserve"> </w:t>
      </w:r>
      <w:r w:rsidRPr="00604D73">
        <w:rPr>
          <w:rFonts w:ascii="Verdana" w:hAnsi="Verdana"/>
          <w:i/>
          <w:iCs/>
          <w:sz w:val="24"/>
          <w:szCs w:val="24"/>
        </w:rPr>
        <w:t>scusa, tutto crede, tutto spera, tutto sopporta. In</w:t>
      </w:r>
      <w:r w:rsidR="003D3C96" w:rsidRPr="003D3C96">
        <w:rPr>
          <w:rFonts w:ascii="Verdana" w:hAnsi="Verdana"/>
          <w:i/>
          <w:iCs/>
          <w:sz w:val="24"/>
          <w:szCs w:val="24"/>
        </w:rPr>
        <w:t xml:space="preserve"> </w:t>
      </w:r>
      <w:r w:rsidRPr="00604D73">
        <w:rPr>
          <w:rFonts w:ascii="Verdana" w:hAnsi="Verdana"/>
          <w:i/>
          <w:iCs/>
          <w:sz w:val="24"/>
          <w:szCs w:val="24"/>
        </w:rPr>
        <w:t>questo modo, si sottolinea con forza il dinamismo</w:t>
      </w:r>
      <w:r w:rsidR="003D3C96" w:rsidRPr="003D3C96">
        <w:rPr>
          <w:rFonts w:ascii="Verdana" w:hAnsi="Verdana"/>
          <w:i/>
          <w:iCs/>
          <w:sz w:val="24"/>
          <w:szCs w:val="24"/>
        </w:rPr>
        <w:t xml:space="preserve"> </w:t>
      </w:r>
      <w:r w:rsidRPr="00604D73">
        <w:rPr>
          <w:rFonts w:ascii="Verdana" w:hAnsi="Verdana"/>
          <w:i/>
          <w:iCs/>
          <w:sz w:val="24"/>
          <w:szCs w:val="24"/>
        </w:rPr>
        <w:t>contro-culturale dell’amore, capace di far</w:t>
      </w:r>
      <w:r w:rsidR="003D3C96" w:rsidRPr="003D3C96">
        <w:rPr>
          <w:rFonts w:ascii="Verdana" w:hAnsi="Verdana"/>
          <w:i/>
          <w:iCs/>
          <w:sz w:val="24"/>
          <w:szCs w:val="24"/>
        </w:rPr>
        <w:t xml:space="preserve"> </w:t>
      </w:r>
      <w:r w:rsidRPr="003D3C96">
        <w:rPr>
          <w:rFonts w:ascii="Verdana" w:hAnsi="Verdana"/>
          <w:i/>
          <w:iCs/>
          <w:sz w:val="24"/>
          <w:szCs w:val="24"/>
        </w:rPr>
        <w:t>fronte a qualsiasi cosa lo possa minacciare.</w:t>
      </w:r>
    </w:p>
    <w:p w14:paraId="61E40225" w14:textId="70F72BDD" w:rsidR="00604D73" w:rsidRDefault="003D3C96" w:rsidP="003D3C96">
      <w:pPr>
        <w:spacing w:after="0" w:line="360" w:lineRule="auto"/>
        <w:jc w:val="both"/>
        <w:rPr>
          <w:rFonts w:ascii="Verdana" w:hAnsi="Verdana"/>
          <w:sz w:val="24"/>
          <w:szCs w:val="24"/>
        </w:rPr>
      </w:pPr>
      <w:r w:rsidRPr="003D3C96">
        <w:rPr>
          <w:rFonts w:ascii="Verdana" w:hAnsi="Verdana"/>
          <w:b/>
          <w:bCs/>
          <w:sz w:val="24"/>
          <w:szCs w:val="24"/>
        </w:rPr>
        <w:t>113.</w:t>
      </w:r>
      <w:r>
        <w:rPr>
          <w:rFonts w:ascii="Verdana" w:hAnsi="Verdana"/>
          <w:sz w:val="24"/>
          <w:szCs w:val="24"/>
        </w:rPr>
        <w:t xml:space="preserve"> </w:t>
      </w:r>
      <w:r w:rsidRPr="003D3C96">
        <w:rPr>
          <w:rFonts w:ascii="Verdana" w:hAnsi="Verdana"/>
          <w:i/>
          <w:iCs/>
          <w:sz w:val="24"/>
          <w:szCs w:val="24"/>
        </w:rPr>
        <w:t>L’amore convive con l’imperfezione, la scusa, e sa stare in silenzio davanti ai limiti della persona amata.</w:t>
      </w:r>
    </w:p>
    <w:p w14:paraId="15F0B431" w14:textId="77777777" w:rsidR="003D3C96" w:rsidRPr="003D3C96" w:rsidRDefault="003D3C96" w:rsidP="003D3C96">
      <w:pPr>
        <w:spacing w:after="0" w:line="360" w:lineRule="auto"/>
        <w:jc w:val="both"/>
        <w:rPr>
          <w:rFonts w:ascii="Verdana" w:hAnsi="Verdana"/>
          <w:b/>
          <w:bCs/>
          <w:i/>
          <w:iCs/>
          <w:sz w:val="24"/>
          <w:szCs w:val="24"/>
        </w:rPr>
      </w:pPr>
      <w:r w:rsidRPr="003D3C96">
        <w:rPr>
          <w:rFonts w:ascii="Verdana" w:hAnsi="Verdana"/>
          <w:b/>
          <w:bCs/>
          <w:i/>
          <w:iCs/>
          <w:sz w:val="24"/>
          <w:szCs w:val="24"/>
        </w:rPr>
        <w:t>Ha fiducia</w:t>
      </w:r>
    </w:p>
    <w:p w14:paraId="687D8769" w14:textId="07B97F0C" w:rsidR="003D3C96" w:rsidRDefault="003D3C96" w:rsidP="003D3C96">
      <w:pPr>
        <w:spacing w:after="0" w:line="360" w:lineRule="auto"/>
        <w:jc w:val="both"/>
        <w:rPr>
          <w:rFonts w:ascii="Verdana" w:hAnsi="Verdana"/>
          <w:sz w:val="24"/>
          <w:szCs w:val="24"/>
        </w:rPr>
      </w:pPr>
      <w:r w:rsidRPr="003D3C96">
        <w:rPr>
          <w:rFonts w:ascii="Verdana" w:hAnsi="Verdana"/>
          <w:b/>
          <w:bCs/>
          <w:sz w:val="24"/>
          <w:szCs w:val="24"/>
        </w:rPr>
        <w:t>114.</w:t>
      </w:r>
      <w:r w:rsidRPr="003D3C96">
        <w:rPr>
          <w:rFonts w:ascii="Verdana" w:hAnsi="Verdana"/>
          <w:sz w:val="24"/>
          <w:szCs w:val="24"/>
        </w:rPr>
        <w:t xml:space="preserve"> </w:t>
      </w:r>
      <w:proofErr w:type="spellStart"/>
      <w:r w:rsidRPr="003D3C96">
        <w:rPr>
          <w:rFonts w:ascii="Verdana" w:hAnsi="Verdana"/>
          <w:i/>
          <w:iCs/>
          <w:sz w:val="24"/>
          <w:szCs w:val="24"/>
        </w:rPr>
        <w:t>Panta</w:t>
      </w:r>
      <w:proofErr w:type="spellEnd"/>
      <w:r w:rsidRPr="003D3C96">
        <w:rPr>
          <w:rFonts w:ascii="Verdana" w:hAnsi="Verdana"/>
          <w:i/>
          <w:iCs/>
          <w:sz w:val="24"/>
          <w:szCs w:val="24"/>
        </w:rPr>
        <w:t xml:space="preserve"> </w:t>
      </w:r>
      <w:proofErr w:type="spellStart"/>
      <w:r w:rsidRPr="003D3C96">
        <w:rPr>
          <w:rFonts w:ascii="Verdana" w:hAnsi="Verdana"/>
          <w:i/>
          <w:iCs/>
          <w:sz w:val="24"/>
          <w:szCs w:val="24"/>
        </w:rPr>
        <w:t>pisteuei</w:t>
      </w:r>
      <w:proofErr w:type="spellEnd"/>
      <w:r w:rsidRPr="003D3C96">
        <w:rPr>
          <w:rFonts w:ascii="Verdana" w:hAnsi="Verdana"/>
          <w:i/>
          <w:iCs/>
          <w:sz w:val="24"/>
          <w:szCs w:val="24"/>
        </w:rPr>
        <w:t>: “tutto crede”. Per il contesto, non si deve intendere questa “fede” in senso teologico, bensì in quello corrente di “fiducia”.</w:t>
      </w:r>
    </w:p>
    <w:p w14:paraId="750DCBEC" w14:textId="6ABE8D86" w:rsidR="003D3C96" w:rsidRPr="003D3C96" w:rsidRDefault="003D3C96" w:rsidP="003D3C96">
      <w:pPr>
        <w:spacing w:after="0" w:line="360" w:lineRule="auto"/>
        <w:jc w:val="both"/>
        <w:rPr>
          <w:rFonts w:ascii="Verdana" w:hAnsi="Verdana"/>
          <w:i/>
          <w:iCs/>
          <w:sz w:val="24"/>
          <w:szCs w:val="24"/>
        </w:rPr>
      </w:pPr>
      <w:r w:rsidRPr="003D3C96">
        <w:rPr>
          <w:rFonts w:ascii="Verdana" w:hAnsi="Verdana"/>
          <w:b/>
          <w:bCs/>
          <w:sz w:val="24"/>
          <w:szCs w:val="24"/>
        </w:rPr>
        <w:t>115.</w:t>
      </w:r>
      <w:r w:rsidRPr="003D3C96">
        <w:rPr>
          <w:rFonts w:ascii="Verdana" w:hAnsi="Verdana"/>
          <w:sz w:val="24"/>
          <w:szCs w:val="24"/>
        </w:rPr>
        <w:t xml:space="preserve"> </w:t>
      </w:r>
      <w:r w:rsidRPr="003D3C96">
        <w:rPr>
          <w:rFonts w:ascii="Verdana" w:hAnsi="Verdana"/>
          <w:i/>
          <w:iCs/>
          <w:sz w:val="24"/>
          <w:szCs w:val="24"/>
        </w:rPr>
        <w:t>Questa stessa fiducia rende possibile una relazione di libertà. Non c’è bisogno di controllare l’altro, di seguire minuziosamente i suoi passi, per evitare che sfugga dalle nostre braccia. L’amore ha fiducia, lascia in libertà, rinuncia a controllare tutto, a possedere, a dominare.</w:t>
      </w:r>
    </w:p>
    <w:p w14:paraId="7E619B26" w14:textId="5CB93DE8" w:rsidR="003D3C96" w:rsidRPr="003D3C96" w:rsidRDefault="003D3C96" w:rsidP="003D3C96">
      <w:pPr>
        <w:spacing w:after="0" w:line="360" w:lineRule="auto"/>
        <w:jc w:val="both"/>
        <w:rPr>
          <w:rFonts w:ascii="Verdana" w:hAnsi="Verdana"/>
          <w:i/>
          <w:iCs/>
          <w:sz w:val="24"/>
          <w:szCs w:val="24"/>
        </w:rPr>
      </w:pPr>
      <w:r w:rsidRPr="003D3C96">
        <w:rPr>
          <w:rFonts w:ascii="Verdana" w:hAnsi="Verdana"/>
          <w:b/>
          <w:bCs/>
          <w:sz w:val="24"/>
          <w:szCs w:val="24"/>
        </w:rPr>
        <w:t>116.</w:t>
      </w:r>
      <w:r w:rsidRPr="003D3C96">
        <w:rPr>
          <w:rFonts w:ascii="Verdana" w:hAnsi="Verdana"/>
          <w:sz w:val="24"/>
          <w:szCs w:val="24"/>
        </w:rPr>
        <w:t xml:space="preserve"> </w:t>
      </w:r>
      <w:proofErr w:type="spellStart"/>
      <w:r w:rsidRPr="003D3C96">
        <w:rPr>
          <w:rFonts w:ascii="Verdana" w:hAnsi="Verdana"/>
          <w:i/>
          <w:iCs/>
          <w:sz w:val="24"/>
          <w:szCs w:val="24"/>
        </w:rPr>
        <w:t>Panta</w:t>
      </w:r>
      <w:proofErr w:type="spellEnd"/>
      <w:r w:rsidRPr="003D3C96">
        <w:rPr>
          <w:rFonts w:ascii="Verdana" w:hAnsi="Verdana"/>
          <w:i/>
          <w:iCs/>
          <w:sz w:val="24"/>
          <w:szCs w:val="24"/>
        </w:rPr>
        <w:t xml:space="preserve"> </w:t>
      </w:r>
      <w:proofErr w:type="spellStart"/>
      <w:r w:rsidRPr="003D3C96">
        <w:rPr>
          <w:rFonts w:ascii="Verdana" w:hAnsi="Verdana"/>
          <w:i/>
          <w:iCs/>
          <w:sz w:val="24"/>
          <w:szCs w:val="24"/>
        </w:rPr>
        <w:t>elpizei</w:t>
      </w:r>
      <w:proofErr w:type="spellEnd"/>
      <w:r w:rsidRPr="003D3C96">
        <w:rPr>
          <w:rFonts w:ascii="Verdana" w:hAnsi="Verdana"/>
          <w:i/>
          <w:iCs/>
          <w:sz w:val="24"/>
          <w:szCs w:val="24"/>
        </w:rPr>
        <w:t>: non dispera del futuro. In connessione con la parola precedente, indica la speranza di chi sa che l’altro può cambiare. Spera sempre che sia possibile una maturazione, un sorprendente sbocciare di bellezza, che le potenzialità più nascoste del suo essere germoglino un giorno. Non vuol dire che tutto cambierà in questa vita. Implica accettare che certe cose non accadano come uno le desidera, ma che forse Dio scriva diritto sulle righe storte di quella persona e tragga qualche bene dai mali che essa non riesce a superare in questa terra.</w:t>
      </w:r>
    </w:p>
    <w:p w14:paraId="10CD9181" w14:textId="524560F0" w:rsidR="003D3C96" w:rsidRDefault="003D3C96" w:rsidP="003D3C96">
      <w:pPr>
        <w:spacing w:after="0" w:line="360" w:lineRule="auto"/>
        <w:jc w:val="both"/>
        <w:rPr>
          <w:rFonts w:ascii="Verdana" w:hAnsi="Verdana"/>
          <w:sz w:val="24"/>
          <w:szCs w:val="24"/>
        </w:rPr>
      </w:pPr>
      <w:r w:rsidRPr="003D3C96">
        <w:rPr>
          <w:rFonts w:ascii="Verdana" w:hAnsi="Verdana"/>
          <w:b/>
          <w:bCs/>
          <w:sz w:val="24"/>
          <w:szCs w:val="24"/>
        </w:rPr>
        <w:t>117.</w:t>
      </w:r>
      <w:r w:rsidRPr="003D3C96">
        <w:rPr>
          <w:rFonts w:ascii="Verdana" w:hAnsi="Verdana"/>
          <w:sz w:val="24"/>
          <w:szCs w:val="24"/>
        </w:rPr>
        <w:t xml:space="preserve"> </w:t>
      </w:r>
      <w:r w:rsidRPr="003D3C96">
        <w:rPr>
          <w:rFonts w:ascii="Verdana" w:hAnsi="Verdana"/>
          <w:i/>
          <w:iCs/>
          <w:sz w:val="24"/>
          <w:szCs w:val="24"/>
        </w:rPr>
        <w:t>Qui si fa presente la speranza nel suo senso pieno, perché comprende la certezza di una vita oltre la morte.</w:t>
      </w:r>
    </w:p>
    <w:p w14:paraId="7A473E0D" w14:textId="77777777" w:rsidR="003D3C96" w:rsidRPr="003D3C96" w:rsidRDefault="003D3C96" w:rsidP="003D3C96">
      <w:pPr>
        <w:spacing w:after="0" w:line="360" w:lineRule="auto"/>
        <w:jc w:val="both"/>
        <w:rPr>
          <w:rFonts w:ascii="Verdana" w:hAnsi="Verdana"/>
          <w:b/>
          <w:bCs/>
          <w:i/>
          <w:iCs/>
          <w:sz w:val="24"/>
          <w:szCs w:val="24"/>
        </w:rPr>
      </w:pPr>
      <w:r w:rsidRPr="003D3C96">
        <w:rPr>
          <w:rFonts w:ascii="Verdana" w:hAnsi="Verdana"/>
          <w:b/>
          <w:bCs/>
          <w:i/>
          <w:iCs/>
          <w:sz w:val="24"/>
          <w:szCs w:val="24"/>
        </w:rPr>
        <w:t>Tutto sopporta</w:t>
      </w:r>
    </w:p>
    <w:p w14:paraId="25A977A8" w14:textId="19BB157D" w:rsidR="003D3C96" w:rsidRPr="00F16E8F" w:rsidRDefault="003D3C96" w:rsidP="003D3C96">
      <w:pPr>
        <w:spacing w:after="0" w:line="360" w:lineRule="auto"/>
        <w:jc w:val="both"/>
        <w:rPr>
          <w:rFonts w:ascii="Verdana" w:hAnsi="Verdana"/>
          <w:i/>
          <w:iCs/>
          <w:sz w:val="24"/>
          <w:szCs w:val="24"/>
        </w:rPr>
      </w:pPr>
      <w:r w:rsidRPr="003D3C96">
        <w:rPr>
          <w:rFonts w:ascii="Verdana" w:hAnsi="Verdana"/>
          <w:b/>
          <w:bCs/>
          <w:sz w:val="24"/>
          <w:szCs w:val="24"/>
        </w:rPr>
        <w:t>118.</w:t>
      </w:r>
      <w:r w:rsidRPr="003D3C96">
        <w:rPr>
          <w:rFonts w:ascii="Verdana" w:hAnsi="Verdana"/>
          <w:sz w:val="24"/>
          <w:szCs w:val="24"/>
        </w:rPr>
        <w:t xml:space="preserve"> </w:t>
      </w:r>
      <w:proofErr w:type="spellStart"/>
      <w:r w:rsidRPr="003D3C96">
        <w:rPr>
          <w:rFonts w:ascii="Verdana" w:hAnsi="Verdana"/>
          <w:i/>
          <w:iCs/>
          <w:sz w:val="24"/>
          <w:szCs w:val="24"/>
        </w:rPr>
        <w:t>Panta</w:t>
      </w:r>
      <w:proofErr w:type="spellEnd"/>
      <w:r w:rsidRPr="003D3C96">
        <w:rPr>
          <w:rFonts w:ascii="Verdana" w:hAnsi="Verdana"/>
          <w:i/>
          <w:iCs/>
          <w:sz w:val="24"/>
          <w:szCs w:val="24"/>
        </w:rPr>
        <w:t xml:space="preserve"> </w:t>
      </w:r>
      <w:proofErr w:type="spellStart"/>
      <w:r w:rsidRPr="003D3C96">
        <w:rPr>
          <w:rFonts w:ascii="Verdana" w:hAnsi="Verdana"/>
          <w:i/>
          <w:iCs/>
          <w:sz w:val="24"/>
          <w:szCs w:val="24"/>
        </w:rPr>
        <w:t>hypomenei</w:t>
      </w:r>
      <w:proofErr w:type="spellEnd"/>
      <w:r w:rsidRPr="003D3C96">
        <w:rPr>
          <w:rFonts w:ascii="Verdana" w:hAnsi="Verdana"/>
          <w:i/>
          <w:iCs/>
          <w:sz w:val="24"/>
          <w:szCs w:val="24"/>
        </w:rPr>
        <w:t xml:space="preserve"> significa che sopporta con</w:t>
      </w:r>
      <w:r w:rsidRPr="00F16E8F">
        <w:rPr>
          <w:rFonts w:ascii="Verdana" w:hAnsi="Verdana"/>
          <w:i/>
          <w:iCs/>
          <w:sz w:val="24"/>
          <w:szCs w:val="24"/>
        </w:rPr>
        <w:t xml:space="preserve"> spirito positivo tutte le contrarietà. Significa man</w:t>
      </w:r>
      <w:r w:rsidRPr="003D3C96">
        <w:rPr>
          <w:rFonts w:ascii="Verdana" w:hAnsi="Verdana"/>
          <w:i/>
          <w:iCs/>
          <w:sz w:val="24"/>
          <w:szCs w:val="24"/>
        </w:rPr>
        <w:t>tenersi saldi nel mezzo di un ambiente ostile. Non</w:t>
      </w:r>
      <w:r w:rsidRPr="00F16E8F">
        <w:rPr>
          <w:rFonts w:ascii="Verdana" w:hAnsi="Verdana"/>
          <w:i/>
          <w:iCs/>
          <w:sz w:val="24"/>
          <w:szCs w:val="24"/>
        </w:rPr>
        <w:t xml:space="preserve"> </w:t>
      </w:r>
      <w:r w:rsidRPr="003D3C96">
        <w:rPr>
          <w:rFonts w:ascii="Verdana" w:hAnsi="Verdana"/>
          <w:i/>
          <w:iCs/>
          <w:sz w:val="24"/>
          <w:szCs w:val="24"/>
        </w:rPr>
        <w:t>consiste soltanto nel tollerare alcune cose moleste,</w:t>
      </w:r>
      <w:r w:rsidRPr="00F16E8F">
        <w:rPr>
          <w:rFonts w:ascii="Verdana" w:hAnsi="Verdana"/>
          <w:i/>
          <w:iCs/>
          <w:sz w:val="24"/>
          <w:szCs w:val="24"/>
        </w:rPr>
        <w:t xml:space="preserve"> </w:t>
      </w:r>
      <w:r w:rsidRPr="003D3C96">
        <w:rPr>
          <w:rFonts w:ascii="Verdana" w:hAnsi="Verdana"/>
          <w:i/>
          <w:iCs/>
          <w:sz w:val="24"/>
          <w:szCs w:val="24"/>
        </w:rPr>
        <w:t>ma in qualcosa di più ampio: una resistenza</w:t>
      </w:r>
      <w:r w:rsidRPr="00F16E8F">
        <w:rPr>
          <w:rFonts w:ascii="Verdana" w:hAnsi="Verdana"/>
          <w:i/>
          <w:iCs/>
          <w:sz w:val="24"/>
          <w:szCs w:val="24"/>
        </w:rPr>
        <w:t xml:space="preserve"> </w:t>
      </w:r>
      <w:r w:rsidRPr="003D3C96">
        <w:rPr>
          <w:rFonts w:ascii="Verdana" w:hAnsi="Verdana"/>
          <w:i/>
          <w:iCs/>
          <w:sz w:val="24"/>
          <w:szCs w:val="24"/>
        </w:rPr>
        <w:t>dinamica e costante, capace di superare qualsiasi</w:t>
      </w:r>
      <w:r w:rsidRPr="00F16E8F">
        <w:rPr>
          <w:rFonts w:ascii="Verdana" w:hAnsi="Verdana"/>
          <w:i/>
          <w:iCs/>
          <w:sz w:val="24"/>
          <w:szCs w:val="24"/>
        </w:rPr>
        <w:t xml:space="preserve"> </w:t>
      </w:r>
      <w:r w:rsidRPr="003D3C96">
        <w:rPr>
          <w:rFonts w:ascii="Verdana" w:hAnsi="Verdana"/>
          <w:i/>
          <w:iCs/>
          <w:sz w:val="24"/>
          <w:szCs w:val="24"/>
        </w:rPr>
        <w:t>sfida. È amore malgrado tutto, anche quando tutto</w:t>
      </w:r>
      <w:r w:rsidRPr="00F16E8F">
        <w:rPr>
          <w:rFonts w:ascii="Verdana" w:hAnsi="Verdana"/>
          <w:i/>
          <w:iCs/>
          <w:sz w:val="24"/>
          <w:szCs w:val="24"/>
        </w:rPr>
        <w:t xml:space="preserve"> </w:t>
      </w:r>
      <w:r w:rsidRPr="003D3C96">
        <w:rPr>
          <w:rFonts w:ascii="Verdana" w:hAnsi="Verdana"/>
          <w:i/>
          <w:iCs/>
          <w:sz w:val="24"/>
          <w:szCs w:val="24"/>
        </w:rPr>
        <w:t>il contesto invita a un’altra cosa. Manifesta una</w:t>
      </w:r>
      <w:r w:rsidRPr="00F16E8F">
        <w:rPr>
          <w:rFonts w:ascii="Verdana" w:hAnsi="Verdana"/>
          <w:i/>
          <w:iCs/>
          <w:sz w:val="24"/>
          <w:szCs w:val="24"/>
        </w:rPr>
        <w:t xml:space="preserve"> </w:t>
      </w:r>
      <w:r w:rsidRPr="003D3C96">
        <w:rPr>
          <w:rFonts w:ascii="Verdana" w:hAnsi="Verdana"/>
          <w:i/>
          <w:iCs/>
          <w:sz w:val="24"/>
          <w:szCs w:val="24"/>
        </w:rPr>
        <w:t>dose di eroismo tenace, di potenza contro qualsiasi</w:t>
      </w:r>
      <w:r w:rsidRPr="00F16E8F">
        <w:rPr>
          <w:rFonts w:ascii="Verdana" w:hAnsi="Verdana"/>
          <w:i/>
          <w:iCs/>
          <w:sz w:val="24"/>
          <w:szCs w:val="24"/>
        </w:rPr>
        <w:t xml:space="preserve"> </w:t>
      </w:r>
      <w:r w:rsidRPr="003D3C96">
        <w:rPr>
          <w:rFonts w:ascii="Verdana" w:hAnsi="Verdana"/>
          <w:i/>
          <w:iCs/>
          <w:sz w:val="24"/>
          <w:szCs w:val="24"/>
        </w:rPr>
        <w:t>corrente negativa, una opzione per il bene</w:t>
      </w:r>
      <w:r w:rsidRPr="00F16E8F">
        <w:rPr>
          <w:rFonts w:ascii="Verdana" w:hAnsi="Verdana"/>
          <w:i/>
          <w:iCs/>
          <w:sz w:val="24"/>
          <w:szCs w:val="24"/>
        </w:rPr>
        <w:t xml:space="preserve"> che niente può rovesciare.</w:t>
      </w:r>
    </w:p>
    <w:p w14:paraId="1C9A516B" w14:textId="77777777" w:rsidR="003D3C96" w:rsidRDefault="003D3C96" w:rsidP="005950D7">
      <w:pPr>
        <w:spacing w:after="0" w:line="360" w:lineRule="auto"/>
        <w:jc w:val="both"/>
        <w:rPr>
          <w:rFonts w:ascii="Verdana" w:hAnsi="Verdana"/>
          <w:b/>
          <w:bCs/>
          <w:sz w:val="24"/>
          <w:szCs w:val="24"/>
        </w:rPr>
      </w:pPr>
    </w:p>
    <w:p w14:paraId="6E9B3A3A" w14:textId="61128C33" w:rsidR="00D36D77" w:rsidRDefault="00D36D77">
      <w:pPr>
        <w:rPr>
          <w:sz w:val="40"/>
          <w:szCs w:val="40"/>
        </w:rPr>
      </w:pPr>
    </w:p>
    <w:sectPr w:rsidR="00D36D77" w:rsidSect="003067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73"/>
    <w:rsid w:val="00017F0E"/>
    <w:rsid w:val="00052AA7"/>
    <w:rsid w:val="00065F43"/>
    <w:rsid w:val="000D06FF"/>
    <w:rsid w:val="00190FBB"/>
    <w:rsid w:val="001D07ED"/>
    <w:rsid w:val="002B41C0"/>
    <w:rsid w:val="00302E5E"/>
    <w:rsid w:val="003067BD"/>
    <w:rsid w:val="003D3C96"/>
    <w:rsid w:val="0042261A"/>
    <w:rsid w:val="00515B0F"/>
    <w:rsid w:val="00544A7E"/>
    <w:rsid w:val="005950D7"/>
    <w:rsid w:val="005A6334"/>
    <w:rsid w:val="00604D73"/>
    <w:rsid w:val="006D53B9"/>
    <w:rsid w:val="0070050B"/>
    <w:rsid w:val="007B78A4"/>
    <w:rsid w:val="00800A73"/>
    <w:rsid w:val="008A3DB6"/>
    <w:rsid w:val="008E325D"/>
    <w:rsid w:val="008F631A"/>
    <w:rsid w:val="00A16DD4"/>
    <w:rsid w:val="00A54427"/>
    <w:rsid w:val="00A7201A"/>
    <w:rsid w:val="00A7705E"/>
    <w:rsid w:val="00AA1D0A"/>
    <w:rsid w:val="00AA4CD2"/>
    <w:rsid w:val="00B22BE7"/>
    <w:rsid w:val="00B708CC"/>
    <w:rsid w:val="00BA55E1"/>
    <w:rsid w:val="00C2434B"/>
    <w:rsid w:val="00C57DD6"/>
    <w:rsid w:val="00C97E27"/>
    <w:rsid w:val="00CC2D56"/>
    <w:rsid w:val="00CE7290"/>
    <w:rsid w:val="00D23F9A"/>
    <w:rsid w:val="00D36D77"/>
    <w:rsid w:val="00D66802"/>
    <w:rsid w:val="00DF7D7D"/>
    <w:rsid w:val="00E44826"/>
    <w:rsid w:val="00F16E8F"/>
    <w:rsid w:val="00F63FFE"/>
    <w:rsid w:val="00FB5712"/>
    <w:rsid w:val="00FF0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2ED0"/>
  <w15:chartTrackingRefBased/>
  <w15:docId w15:val="{F8E1CC3F-9409-4708-ACA3-8BE08B74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00A73"/>
    <w:rPr>
      <w:color w:val="0000FF"/>
      <w:u w:val="single"/>
    </w:rPr>
  </w:style>
  <w:style w:type="character" w:styleId="Collegamentovisitato">
    <w:name w:val="FollowedHyperlink"/>
    <w:basedOn w:val="Carpredefinitoparagrafo"/>
    <w:uiPriority w:val="99"/>
    <w:semiHidden/>
    <w:unhideWhenUsed/>
    <w:rsid w:val="001D0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Pages>
  <Words>1332</Words>
  <Characters>7593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Guido Nava</cp:lastModifiedBy>
  <cp:revision>43</cp:revision>
  <dcterms:created xsi:type="dcterms:W3CDTF">2020-11-30T09:12:00Z</dcterms:created>
  <dcterms:modified xsi:type="dcterms:W3CDTF">2021-11-03T18:18:00Z</dcterms:modified>
</cp:coreProperties>
</file>